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15F4D" w:rsidR="00A5544B" w:rsidRDefault="00A5544B" w14:paraId="192A9AEA" w14:textId="77777777">
      <w:pPr>
        <w:rPr>
          <w:sz w:val="20"/>
          <w:szCs w:val="20"/>
        </w:rPr>
      </w:pPr>
    </w:p>
    <w:p w:rsidRPr="00015F4D" w:rsidR="00EB6AE5" w:rsidRDefault="00EB6AE5" w14:paraId="192A9AEB" w14:textId="77777777">
      <w:pPr>
        <w:rPr>
          <w:b/>
          <w:caps/>
          <w:sz w:val="20"/>
          <w:szCs w:val="20"/>
        </w:rPr>
      </w:pPr>
    </w:p>
    <w:p w:rsidRPr="00015F4D" w:rsidR="00FB55E0" w:rsidP="00997B34" w:rsidRDefault="00FB55E0" w14:paraId="192A9AE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</w:p>
    <w:p w:rsidRPr="00997B34" w:rsidR="00D90B22" w:rsidP="00997B34" w:rsidRDefault="00D90B22" w14:paraId="192A9AE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  <w:r w:rsidRPr="00997B34">
        <w:rPr>
          <w:b/>
          <w:caps/>
          <w:sz w:val="20"/>
          <w:szCs w:val="20"/>
        </w:rPr>
        <w:t xml:space="preserve">Veuillez lire </w:t>
      </w:r>
      <w:r w:rsidRPr="00997B34" w:rsidR="00A85A4C">
        <w:rPr>
          <w:b/>
          <w:caps/>
          <w:sz w:val="20"/>
          <w:szCs w:val="20"/>
        </w:rPr>
        <w:t>attentivement les instructions ci-dessous</w:t>
      </w:r>
    </w:p>
    <w:p w:rsidRPr="00015F4D" w:rsidR="00FB55E0" w:rsidP="00997B34" w:rsidRDefault="00FB55E0" w14:paraId="192A9AE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</w:p>
    <w:p w:rsidRPr="00015F4D" w:rsidR="006A650F" w:rsidRDefault="006A650F" w14:paraId="192A9AEF" w14:textId="77777777">
      <w:pPr>
        <w:rPr>
          <w:b/>
          <w:caps/>
          <w:sz w:val="20"/>
          <w:szCs w:val="20"/>
        </w:rPr>
      </w:pPr>
    </w:p>
    <w:p w:rsidRPr="00710BF5" w:rsidR="00FB55E0" w:rsidRDefault="00FB55E0" w14:paraId="192A9AF0" w14:textId="77777777">
      <w:pPr>
        <w:rPr>
          <w:caps/>
          <w:sz w:val="24"/>
          <w:szCs w:val="20"/>
        </w:rPr>
      </w:pPr>
    </w:p>
    <w:p w:rsidRPr="00710BF5" w:rsidR="004D2EC6" w:rsidP="00710BF5" w:rsidRDefault="004D2EC6" w14:paraId="192A9AF1" w14:textId="77777777">
      <w:pPr>
        <w:spacing w:after="120" w:line="360" w:lineRule="auto"/>
        <w:rPr>
          <w:sz w:val="24"/>
          <w:szCs w:val="20"/>
          <w:u w:val="single"/>
        </w:rPr>
      </w:pPr>
      <w:r w:rsidRPr="00710BF5">
        <w:rPr>
          <w:sz w:val="24"/>
          <w:szCs w:val="20"/>
          <w:u w:val="single"/>
        </w:rPr>
        <w:t>INSTRUCTIONS D'UTILISATION DU FORMULAIRE</w:t>
      </w:r>
    </w:p>
    <w:p w:rsidRPr="00AC696D" w:rsidR="00082B1A" w:rsidP="00F270DA" w:rsidRDefault="00082B1A" w14:paraId="192A9AF2" w14:textId="77777777">
      <w:pPr>
        <w:pStyle w:val="ListParagraph"/>
        <w:numPr>
          <w:ilvl w:val="0"/>
          <w:numId w:val="13"/>
        </w:numPr>
        <w:spacing w:after="120" w:line="360" w:lineRule="auto"/>
        <w:rPr>
          <w:sz w:val="24"/>
          <w:szCs w:val="20"/>
        </w:rPr>
      </w:pPr>
      <w:r w:rsidRPr="00AC696D">
        <w:rPr>
          <w:sz w:val="24"/>
          <w:szCs w:val="20"/>
        </w:rPr>
        <w:t xml:space="preserve">Vous </w:t>
      </w:r>
      <w:r w:rsidRPr="00AC696D">
        <w:rPr>
          <w:sz w:val="24"/>
          <w:szCs w:val="20"/>
          <w:u w:val="single"/>
        </w:rPr>
        <w:t>ne</w:t>
      </w:r>
      <w:r w:rsidRPr="00AC696D">
        <w:rPr>
          <w:sz w:val="24"/>
          <w:szCs w:val="20"/>
        </w:rPr>
        <w:t xml:space="preserve"> pouvez </w:t>
      </w:r>
      <w:r w:rsidRPr="00AC696D" w:rsidR="00EC2C78">
        <w:rPr>
          <w:sz w:val="24"/>
          <w:szCs w:val="20"/>
          <w:lang w:val="en-US"/>
        </w:rPr>
        <w:t xml:space="preserve">en </w:t>
      </w:r>
      <w:r w:rsidRPr="00AC696D" w:rsidR="00EC2C78">
        <w:rPr>
          <w:sz w:val="24"/>
          <w:szCs w:val="20"/>
        </w:rPr>
        <w:t xml:space="preserve">aucun cas </w:t>
      </w:r>
      <w:r w:rsidRPr="00AC696D" w:rsidR="009246C2">
        <w:rPr>
          <w:sz w:val="24"/>
          <w:szCs w:val="20"/>
        </w:rPr>
        <w:t xml:space="preserve">ajouter des informations à </w:t>
      </w:r>
      <w:r w:rsidRPr="00AC696D" w:rsidR="00EC2C78">
        <w:rPr>
          <w:sz w:val="24"/>
          <w:szCs w:val="20"/>
        </w:rPr>
        <w:t xml:space="preserve">ce document, ni le </w:t>
      </w:r>
      <w:r w:rsidRPr="00AC696D">
        <w:rPr>
          <w:sz w:val="24"/>
          <w:szCs w:val="20"/>
        </w:rPr>
        <w:t xml:space="preserve">modifier ou </w:t>
      </w:r>
      <w:r w:rsidRPr="00AC696D" w:rsidR="00EC2C78">
        <w:rPr>
          <w:sz w:val="24"/>
          <w:szCs w:val="20"/>
        </w:rPr>
        <w:t xml:space="preserve">le </w:t>
      </w:r>
      <w:r w:rsidRPr="00AC696D">
        <w:rPr>
          <w:sz w:val="24"/>
          <w:szCs w:val="20"/>
        </w:rPr>
        <w:t>transformer</w:t>
      </w:r>
      <w:r w:rsidRPr="00AC696D" w:rsidR="00EC2C78">
        <w:rPr>
          <w:sz w:val="24"/>
          <w:szCs w:val="20"/>
        </w:rPr>
        <w:t xml:space="preserve"> d'une quelconque manière autre que celle indiquée ci-dessous</w:t>
      </w:r>
      <w:r w:rsidRPr="00AC696D">
        <w:rPr>
          <w:sz w:val="24"/>
          <w:szCs w:val="20"/>
        </w:rPr>
        <w:t xml:space="preserve">. </w:t>
      </w:r>
    </w:p>
    <w:p w:rsidRPr="00AC696D" w:rsidR="00A46DD7" w:rsidP="00F270DA" w:rsidRDefault="00A46DD7" w14:paraId="192A9AF3" w14:textId="77777777">
      <w:pPr>
        <w:pStyle w:val="ListParagraph"/>
        <w:numPr>
          <w:ilvl w:val="0"/>
          <w:numId w:val="13"/>
        </w:numPr>
        <w:spacing w:after="120" w:line="360" w:lineRule="auto"/>
        <w:rPr>
          <w:sz w:val="24"/>
          <w:szCs w:val="20"/>
        </w:rPr>
      </w:pPr>
      <w:r w:rsidRPr="00AC696D">
        <w:rPr>
          <w:sz w:val="24"/>
          <w:szCs w:val="20"/>
          <w:lang w:val="en-US"/>
        </w:rPr>
        <w:t xml:space="preserve">Remplissez uniquement les champs indiqués en bleu </w:t>
      </w:r>
      <w:r w:rsidRPr="00AC696D" w:rsidR="00BB6CEB">
        <w:rPr>
          <w:sz w:val="24"/>
          <w:szCs w:val="20"/>
          <w:lang w:val="en-US"/>
        </w:rPr>
        <w:t>(le cas échéant)</w:t>
      </w:r>
      <w:r w:rsidRPr="00AC696D">
        <w:rPr>
          <w:sz w:val="24"/>
          <w:szCs w:val="20"/>
          <w:lang w:val="en-US"/>
        </w:rPr>
        <w:t>.</w:t>
      </w:r>
    </w:p>
    <w:p w:rsidRPr="00AC696D" w:rsidR="004422A5" w:rsidP="00F270DA" w:rsidRDefault="00052FC3" w14:paraId="192A9AF4" w14:textId="77777777">
      <w:pPr>
        <w:pStyle w:val="ListParagraph"/>
        <w:numPr>
          <w:ilvl w:val="0"/>
          <w:numId w:val="13"/>
        </w:numPr>
        <w:spacing w:after="120" w:line="360" w:lineRule="auto"/>
        <w:rPr>
          <w:sz w:val="24"/>
          <w:szCs w:val="20"/>
          <w:lang w:val="en-US"/>
        </w:rPr>
      </w:pPr>
      <w:r w:rsidRPr="00AC696D">
        <w:rPr>
          <w:sz w:val="24"/>
          <w:szCs w:val="20"/>
          <w:lang w:val="en-US"/>
        </w:rPr>
        <w:t xml:space="preserve">Marquez d'un x </w:t>
      </w:r>
      <w:r w:rsidRPr="00AC696D" w:rsidR="003A3ED6">
        <w:rPr>
          <w:sz w:val="24"/>
          <w:szCs w:val="20"/>
          <w:lang w:val="en-US"/>
        </w:rPr>
        <w:t xml:space="preserve">tous les champs bleus que vous ne remplissez </w:t>
      </w:r>
      <w:r w:rsidRPr="00AC696D" w:rsidR="00283F0F">
        <w:rPr>
          <w:sz w:val="24"/>
          <w:szCs w:val="20"/>
          <w:lang w:val="en-US"/>
        </w:rPr>
        <w:t>pas</w:t>
      </w:r>
      <w:r w:rsidRPr="00AC696D">
        <w:rPr>
          <w:sz w:val="24"/>
          <w:szCs w:val="20"/>
          <w:lang w:val="en-US"/>
        </w:rPr>
        <w:t xml:space="preserve">. </w:t>
      </w:r>
    </w:p>
    <w:p w:rsidRPr="00AC696D" w:rsidR="00CA2C26" w:rsidP="00F270DA" w:rsidRDefault="00CA2C26" w14:paraId="192A9AF5" w14:textId="77777777">
      <w:pPr>
        <w:pStyle w:val="ListParagraph"/>
        <w:numPr>
          <w:ilvl w:val="0"/>
          <w:numId w:val="13"/>
        </w:numPr>
        <w:spacing w:after="120" w:line="360" w:lineRule="auto"/>
        <w:rPr>
          <w:sz w:val="24"/>
          <w:szCs w:val="20"/>
          <w:lang w:val="en-US"/>
        </w:rPr>
      </w:pPr>
      <w:r w:rsidRPr="00AC696D">
        <w:rPr>
          <w:sz w:val="24"/>
          <w:szCs w:val="20"/>
          <w:lang w:val="en-US"/>
        </w:rPr>
        <w:t xml:space="preserve">Tous les montants </w:t>
      </w:r>
      <w:r w:rsidRPr="00AC696D" w:rsidR="007C5707">
        <w:rPr>
          <w:sz w:val="24"/>
          <w:szCs w:val="20"/>
          <w:lang w:val="en-US"/>
        </w:rPr>
        <w:t xml:space="preserve">doivent être indiqués </w:t>
      </w:r>
      <w:r w:rsidRPr="00AC696D">
        <w:rPr>
          <w:sz w:val="24"/>
          <w:szCs w:val="20"/>
          <w:lang w:val="en-US"/>
        </w:rPr>
        <w:t xml:space="preserve">en euros </w:t>
      </w:r>
      <w:r w:rsidRPr="00AC696D" w:rsidR="007C5707">
        <w:rPr>
          <w:sz w:val="24"/>
          <w:szCs w:val="20"/>
          <w:lang w:val="en-US"/>
        </w:rPr>
        <w:t>uniquement</w:t>
      </w:r>
      <w:r w:rsidRPr="00AC696D">
        <w:rPr>
          <w:sz w:val="24"/>
          <w:szCs w:val="20"/>
          <w:lang w:val="en-US"/>
        </w:rPr>
        <w:t>.</w:t>
      </w:r>
    </w:p>
    <w:p w:rsidRPr="00AC696D" w:rsidR="00A80F25" w:rsidP="00F270DA" w:rsidRDefault="00A80F25" w14:paraId="192A9AF6" w14:textId="77777777">
      <w:pPr>
        <w:pStyle w:val="ListParagraph"/>
        <w:numPr>
          <w:ilvl w:val="0"/>
          <w:numId w:val="13"/>
        </w:numPr>
        <w:spacing w:after="120" w:line="360" w:lineRule="auto"/>
        <w:rPr>
          <w:sz w:val="24"/>
          <w:szCs w:val="20"/>
          <w:lang w:val="en-US"/>
        </w:rPr>
      </w:pPr>
      <w:r w:rsidRPr="00AC696D">
        <w:rPr>
          <w:sz w:val="24"/>
          <w:szCs w:val="20"/>
          <w:lang w:val="en-US"/>
        </w:rPr>
        <w:t xml:space="preserve">Tous les montants doivent être indiqués hors taxe sur la valeur ajoutée (TVA). Le cas échéant, EFI paiera la TVA en </w:t>
      </w:r>
      <w:r w:rsidRPr="00AC696D" w:rsidR="00AC696D">
        <w:rPr>
          <w:sz w:val="24"/>
          <w:szCs w:val="20"/>
          <w:lang w:val="en-US"/>
        </w:rPr>
        <w:t xml:space="preserve">plus </w:t>
      </w:r>
      <w:r w:rsidRPr="00AC696D" w:rsidR="0052290B">
        <w:rPr>
          <w:sz w:val="24"/>
          <w:szCs w:val="20"/>
          <w:lang w:val="en-US"/>
        </w:rPr>
        <w:t xml:space="preserve">des montants indiqués. </w:t>
      </w:r>
    </w:p>
    <w:p w:rsidRPr="00AC696D" w:rsidR="00706D3D" w:rsidP="00F270DA" w:rsidRDefault="00AC696D" w14:paraId="192A9AF7" w14:textId="77777777">
      <w:pPr>
        <w:pStyle w:val="ListParagraph"/>
        <w:numPr>
          <w:ilvl w:val="0"/>
          <w:numId w:val="13"/>
        </w:numPr>
        <w:spacing w:after="120" w:line="360" w:lineRule="auto"/>
        <w:rPr>
          <w:sz w:val="24"/>
          <w:szCs w:val="20"/>
          <w:lang w:val="en-US"/>
        </w:rPr>
      </w:pPr>
      <w:r w:rsidRPr="00AC696D">
        <w:rPr>
          <w:sz w:val="24"/>
          <w:szCs w:val="20"/>
          <w:lang w:val="en-US"/>
        </w:rPr>
        <w:t xml:space="preserve">Veuillez </w:t>
      </w:r>
      <w:r w:rsidRPr="00AC696D" w:rsidR="000951CA">
        <w:rPr>
          <w:sz w:val="24"/>
          <w:szCs w:val="20"/>
          <w:lang w:val="en-US"/>
        </w:rPr>
        <w:t xml:space="preserve">noter que </w:t>
      </w:r>
      <w:r w:rsidRPr="00AC696D" w:rsidR="00706D3D">
        <w:rPr>
          <w:sz w:val="24"/>
          <w:szCs w:val="20"/>
          <w:lang w:val="en-US"/>
        </w:rPr>
        <w:t xml:space="preserve">tous les montants sont contraignants </w:t>
      </w:r>
      <w:r w:rsidRPr="00AC696D" w:rsidR="0018215C">
        <w:rPr>
          <w:sz w:val="24"/>
          <w:szCs w:val="20"/>
          <w:lang w:val="en-US"/>
        </w:rPr>
        <w:t xml:space="preserve">pour vous et qu'EFI n'est pas tenue de les renégocier. </w:t>
      </w:r>
    </w:p>
    <w:p w:rsidRPr="00AC696D" w:rsidR="00A5544B" w:rsidRDefault="00A5544B" w14:paraId="192A9AF8" w14:textId="77777777">
      <w:pPr>
        <w:rPr>
          <w:sz w:val="24"/>
          <w:szCs w:val="20"/>
          <w:lang w:val="en-US"/>
        </w:rPr>
      </w:pPr>
    </w:p>
    <w:p w:rsidRPr="00710BF5" w:rsidR="005F2759" w:rsidP="005F2759" w:rsidRDefault="00EA206B" w14:paraId="192A9AF9" w14:textId="77777777">
      <w:pPr>
        <w:rPr>
          <w:caps/>
          <w:sz w:val="24"/>
          <w:szCs w:val="20"/>
        </w:rPr>
      </w:pPr>
      <w:r w:rsidRPr="00710BF5">
        <w:rPr>
          <w:caps/>
          <w:sz w:val="24"/>
          <w:szCs w:val="20"/>
        </w:rPr>
        <w:br w:type="page"/>
      </w:r>
    </w:p>
    <w:tbl>
      <w:tblPr>
        <w:tblStyle w:val="TableGrid"/>
        <w:tblW w:w="10090" w:type="dxa"/>
        <w:tblLook w:val="04A0" w:firstRow="1" w:lastRow="0" w:firstColumn="1" w:lastColumn="0" w:noHBand="0" w:noVBand="1"/>
      </w:tblPr>
      <w:tblGrid>
        <w:gridCol w:w="2699"/>
        <w:gridCol w:w="2463"/>
        <w:gridCol w:w="1232"/>
        <w:gridCol w:w="1232"/>
        <w:gridCol w:w="2464"/>
      </w:tblGrid>
      <w:tr w:rsidRPr="00015F4D" w:rsidR="004422A5" w:rsidTr="60D9F77B" w14:paraId="192A9AFF" w14:textId="77777777">
        <w:trPr>
          <w:trHeight w:val="851"/>
        </w:trPr>
        <w:tc>
          <w:tcPr>
            <w:tcW w:w="10090" w:type="dxa"/>
            <w:gridSpan w:val="5"/>
            <w:shd w:val="clear" w:color="auto" w:fill="D9D9D9" w:themeFill="background1" w:themeFillShade="D9"/>
            <w:tcMar/>
            <w:vAlign w:val="center"/>
          </w:tcPr>
          <w:p w:rsidRPr="00015F4D" w:rsidR="004422A5" w:rsidP="004D2EC6" w:rsidRDefault="004422A5" w14:paraId="192A9AFA" w14:textId="77777777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>FRAIS</w:t>
            </w:r>
          </w:p>
          <w:p w:rsidR="00FE0D3D" w:rsidP="00FE0D3D" w:rsidRDefault="00FE0D3D" w14:paraId="192A9AFB" w14:textId="77777777">
            <w:pPr>
              <w:pStyle w:val="ListParagraph"/>
              <w:numPr>
                <w:ilvl w:val="0"/>
                <w:numId w:val="12"/>
              </w:numPr>
              <w:rPr>
                <w:i/>
                <w:sz w:val="20"/>
                <w:szCs w:val="20"/>
              </w:rPr>
            </w:pPr>
            <w:r w:rsidRPr="00015F4D">
              <w:rPr>
                <w:i/>
                <w:sz w:val="20"/>
                <w:szCs w:val="20"/>
              </w:rPr>
              <w:t xml:space="preserve">Les frais indiqués sont tout compris (à l'exception des </w:t>
            </w:r>
            <w:r>
              <w:rPr>
                <w:i/>
                <w:sz w:val="20"/>
                <w:szCs w:val="20"/>
              </w:rPr>
              <w:t xml:space="preserve">indemnités journalières mentionnées au point B. et </w:t>
            </w:r>
            <w:r w:rsidRPr="00015F4D">
              <w:rPr>
                <w:i/>
                <w:sz w:val="20"/>
                <w:szCs w:val="20"/>
              </w:rPr>
              <w:t xml:space="preserve">des frais remboursables mentionnés au point </w:t>
            </w:r>
            <w:r>
              <w:rPr>
                <w:i/>
                <w:sz w:val="20"/>
                <w:szCs w:val="20"/>
              </w:rPr>
              <w:t>C</w:t>
            </w:r>
            <w:r w:rsidRPr="00015F4D">
              <w:rPr>
                <w:i/>
                <w:sz w:val="20"/>
                <w:szCs w:val="20"/>
              </w:rPr>
              <w:t>. ci-dessous).</w:t>
            </w:r>
          </w:p>
          <w:p w:rsidR="009E4AC0" w:rsidP="009E4AC0" w:rsidRDefault="009E4AC0" w14:paraId="192A9AFC" w14:textId="77777777">
            <w:pPr>
              <w:pStyle w:val="ListParagraph"/>
              <w:numPr>
                <w:ilvl w:val="0"/>
                <w:numId w:val="11"/>
              </w:numPr>
              <w:rPr>
                <w:i/>
                <w:sz w:val="20"/>
                <w:szCs w:val="20"/>
              </w:rPr>
            </w:pPr>
            <w:r w:rsidRPr="00015F4D">
              <w:rPr>
                <w:i/>
                <w:sz w:val="20"/>
                <w:szCs w:val="20"/>
              </w:rPr>
              <w:t xml:space="preserve">Les conditions générales complètes applicables au paiement des </w:t>
            </w:r>
            <w:r>
              <w:rPr>
                <w:i/>
                <w:sz w:val="20"/>
                <w:szCs w:val="20"/>
              </w:rPr>
              <w:t>frais figurent à l'annexe</w:t>
            </w:r>
            <w:r w:rsidR="00394470">
              <w:rPr>
                <w:i/>
                <w:sz w:val="20"/>
                <w:szCs w:val="20"/>
              </w:rPr>
              <w:t xml:space="preserve"> 8.</w:t>
            </w:r>
          </w:p>
          <w:p w:rsidRPr="00015F4D" w:rsidR="00FE0D3D" w:rsidP="00FE0D3D" w:rsidRDefault="00FE0D3D" w14:paraId="192A9AFD" w14:textId="77777777">
            <w:pPr>
              <w:pStyle w:val="ListParagraph"/>
              <w:numPr>
                <w:ilvl w:val="0"/>
                <w:numId w:val="12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Des lignes peuvent être ajoutées si nécessaire.</w:t>
            </w:r>
          </w:p>
          <w:p w:rsidRPr="000C6E7E" w:rsidR="006D2923" w:rsidP="006D2923" w:rsidRDefault="006D2923" w14:paraId="192A9AFE" w14:textId="77777777">
            <w:pPr>
              <w:pStyle w:val="ListParagraph"/>
              <w:ind w:left="644"/>
              <w:rPr>
                <w:b/>
                <w:sz w:val="20"/>
                <w:szCs w:val="20"/>
              </w:rPr>
            </w:pPr>
          </w:p>
        </w:tc>
      </w:tr>
      <w:tr w:rsidRPr="00015F4D" w:rsidR="00365496" w:rsidTr="60D9F77B" w14:paraId="192A9B06" w14:textId="77777777">
        <w:trPr>
          <w:trHeight w:val="851"/>
        </w:trPr>
        <w:tc>
          <w:tcPr>
            <w:tcW w:w="2699" w:type="dxa"/>
            <w:shd w:val="clear" w:color="auto" w:fill="D9D9D9" w:themeFill="background1" w:themeFillShade="D9"/>
            <w:tcMar/>
            <w:vAlign w:val="center"/>
          </w:tcPr>
          <w:p w:rsidRPr="00015F4D" w:rsidR="00365496" w:rsidP="00484387" w:rsidRDefault="00365496" w14:paraId="192A9B00" w14:textId="77777777">
            <w:pPr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>Nom de l'expert</w:t>
            </w:r>
          </w:p>
          <w:p w:rsidRPr="00015F4D" w:rsidR="00365496" w:rsidP="00484387" w:rsidRDefault="00365496" w14:paraId="192A9B01" w14:textId="77777777">
            <w:pPr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>(un seul expert par domaine)</w:t>
            </w:r>
          </w:p>
        </w:tc>
        <w:tc>
          <w:tcPr>
            <w:tcW w:w="2463" w:type="dxa"/>
            <w:shd w:val="clear" w:color="auto" w:fill="D9D9D9" w:themeFill="background1" w:themeFillShade="D9"/>
            <w:tcMar/>
            <w:vAlign w:val="center"/>
          </w:tcPr>
          <w:p w:rsidRPr="00015F4D" w:rsidR="00365496" w:rsidP="008A5A63" w:rsidRDefault="00365496" w14:paraId="192A9B02" w14:textId="77777777">
            <w:pPr>
              <w:jc w:val="center"/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>Taux journalier (EUR)</w:t>
            </w:r>
          </w:p>
        </w:tc>
        <w:tc>
          <w:tcPr>
            <w:tcW w:w="1232" w:type="dxa"/>
            <w:shd w:val="clear" w:color="auto" w:fill="D9D9D9" w:themeFill="background1" w:themeFillShade="D9"/>
            <w:tcMar/>
            <w:vAlign w:val="center"/>
          </w:tcPr>
          <w:p w:rsidRPr="00015F4D" w:rsidR="00365496" w:rsidP="00365496" w:rsidRDefault="00365496" w14:paraId="192A9B03" w14:textId="77777777">
            <w:pPr>
              <w:jc w:val="center"/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>Nombre d'unités</w:t>
            </w:r>
          </w:p>
        </w:tc>
        <w:tc>
          <w:tcPr>
            <w:tcW w:w="1232" w:type="dxa"/>
            <w:shd w:val="clear" w:color="auto" w:fill="D9D9D9" w:themeFill="background1" w:themeFillShade="D9"/>
            <w:tcMar/>
            <w:vAlign w:val="center"/>
          </w:tcPr>
          <w:p w:rsidRPr="00015F4D" w:rsidR="00365496" w:rsidP="008A5A63" w:rsidRDefault="00365496" w14:paraId="192A9B04" w14:textId="77777777">
            <w:pPr>
              <w:jc w:val="center"/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>Unité</w:t>
            </w:r>
          </w:p>
        </w:tc>
        <w:tc>
          <w:tcPr>
            <w:tcW w:w="2464" w:type="dxa"/>
            <w:shd w:val="clear" w:color="auto" w:fill="D9D9D9" w:themeFill="background1" w:themeFillShade="D9"/>
            <w:tcMar/>
            <w:vAlign w:val="center"/>
          </w:tcPr>
          <w:p w:rsidRPr="00015F4D" w:rsidR="00365496" w:rsidP="002760D1" w:rsidRDefault="00365496" w14:paraId="192A9B05" w14:textId="77777777">
            <w:pPr>
              <w:jc w:val="center"/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>Honoraires totaux (EUR)</w:t>
            </w:r>
          </w:p>
        </w:tc>
      </w:tr>
      <w:tr w:rsidRPr="00015F4D" w:rsidR="00365496" w:rsidTr="60D9F77B" w14:paraId="192A9B0C" w14:textId="77777777">
        <w:trPr>
          <w:trHeight w:val="851"/>
        </w:trPr>
        <w:tc>
          <w:tcPr>
            <w:tcW w:w="2699" w:type="dxa"/>
            <w:shd w:val="clear" w:color="auto" w:fill="DBE5F1" w:themeFill="accent1" w:themeFillTint="33"/>
            <w:tcMar/>
            <w:vAlign w:val="center"/>
          </w:tcPr>
          <w:p w:rsidRPr="00015F4D" w:rsidR="00365496" w:rsidP="00F91005" w:rsidRDefault="00365496" w14:paraId="192A9B07" w14:textId="77777777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DBE5F1" w:themeFill="accent1" w:themeFillTint="33"/>
            <w:tcMar/>
            <w:vAlign w:val="center"/>
          </w:tcPr>
          <w:p w:rsidRPr="00015F4D" w:rsidR="00365496" w:rsidP="00052FC3" w:rsidRDefault="00365496" w14:paraId="192A9B0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DBE5F1" w:themeFill="accent1" w:themeFillTint="33"/>
            <w:tcMar/>
            <w:vAlign w:val="center"/>
          </w:tcPr>
          <w:p w:rsidRPr="00015F4D" w:rsidR="00365496" w:rsidP="00052FC3" w:rsidRDefault="00365496" w14:paraId="192A9B0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F2F2F2" w:themeFill="background1" w:themeFillShade="F2"/>
            <w:tcMar/>
            <w:vAlign w:val="center"/>
          </w:tcPr>
          <w:p w:rsidRPr="00015F4D" w:rsidR="00365496" w:rsidP="00052FC3" w:rsidRDefault="002D13F7" w14:paraId="192A9B0A" w14:textId="77777777">
            <w:pPr>
              <w:jc w:val="center"/>
              <w:rPr>
                <w:sz w:val="20"/>
                <w:szCs w:val="20"/>
              </w:rPr>
            </w:pPr>
            <w:r w:rsidRPr="00015F4D">
              <w:rPr>
                <w:sz w:val="20"/>
                <w:szCs w:val="20"/>
              </w:rPr>
              <w:t>jour</w:t>
            </w:r>
          </w:p>
        </w:tc>
        <w:tc>
          <w:tcPr>
            <w:tcW w:w="2464" w:type="dxa"/>
            <w:shd w:val="clear" w:color="auto" w:fill="DBE5F1" w:themeFill="accent1" w:themeFillTint="33"/>
            <w:tcMar/>
            <w:vAlign w:val="center"/>
          </w:tcPr>
          <w:p w:rsidRPr="00015F4D" w:rsidR="00365496" w:rsidP="00052FC3" w:rsidRDefault="00365496" w14:paraId="192A9B0B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015F4D" w:rsidR="00C57593" w:rsidTr="60D9F77B" w14:paraId="192A9B0F" w14:textId="77777777">
        <w:trPr>
          <w:trHeight w:val="851"/>
        </w:trPr>
        <w:tc>
          <w:tcPr>
            <w:tcW w:w="7626" w:type="dxa"/>
            <w:gridSpan w:val="4"/>
            <w:shd w:val="clear" w:color="auto" w:fill="F2F2F2" w:themeFill="background1" w:themeFillShade="F2"/>
            <w:tcMar/>
            <w:vAlign w:val="center"/>
          </w:tcPr>
          <w:p w:rsidRPr="00015F4D" w:rsidR="00C57593" w:rsidP="00C57593" w:rsidRDefault="00C57593" w14:paraId="192A9B0D" w14:textId="77777777">
            <w:pPr>
              <w:jc w:val="right"/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 xml:space="preserve">Total des frais </w:t>
            </w:r>
            <w:r w:rsidRPr="00015F4D" w:rsidR="00032D22">
              <w:rPr>
                <w:b/>
                <w:sz w:val="20"/>
                <w:szCs w:val="20"/>
              </w:rPr>
              <w:t>(EUR)</w:t>
            </w:r>
          </w:p>
        </w:tc>
        <w:tc>
          <w:tcPr>
            <w:tcW w:w="2464" w:type="dxa"/>
            <w:shd w:val="clear" w:color="auto" w:fill="DBE5F1" w:themeFill="accent1" w:themeFillTint="33"/>
            <w:tcMar/>
            <w:vAlign w:val="center"/>
          </w:tcPr>
          <w:p w:rsidRPr="00015F4D" w:rsidR="00C57593" w:rsidP="00052FC3" w:rsidRDefault="00C57593" w14:paraId="192A9B0E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015F4D" w:rsidR="004422A5" w:rsidTr="60D9F77B" w14:paraId="192A9B17" w14:textId="77777777">
        <w:trPr>
          <w:trHeight w:val="851"/>
        </w:trPr>
        <w:tc>
          <w:tcPr>
            <w:tcW w:w="10090" w:type="dxa"/>
            <w:gridSpan w:val="5"/>
            <w:shd w:val="clear" w:color="auto" w:fill="D9D9D9" w:themeFill="background1" w:themeFillShade="D9"/>
            <w:tcMar/>
            <w:vAlign w:val="center"/>
          </w:tcPr>
          <w:p w:rsidRPr="00015F4D" w:rsidR="008231AB" w:rsidP="008231AB" w:rsidRDefault="008231AB" w14:paraId="192A9B10" w14:textId="77777777">
            <w:pPr>
              <w:pStyle w:val="ListParagraph"/>
              <w:ind w:left="284"/>
              <w:rPr>
                <w:b/>
                <w:sz w:val="20"/>
                <w:szCs w:val="20"/>
              </w:rPr>
            </w:pPr>
          </w:p>
          <w:p w:rsidRPr="00015F4D" w:rsidR="004422A5" w:rsidP="004D2EC6" w:rsidRDefault="004422A5" w14:paraId="192A9B11" w14:textId="77777777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b/>
                <w:sz w:val="20"/>
                <w:szCs w:val="20"/>
              </w:rPr>
            </w:pPr>
            <w:r w:rsidRPr="5833F249" w:rsidR="39923DF7">
              <w:rPr>
                <w:b w:val="1"/>
                <w:bCs w:val="1"/>
                <w:sz w:val="20"/>
                <w:szCs w:val="20"/>
              </w:rPr>
              <w:t>INDEMNITÉ JOURNALIÈRE</w:t>
            </w:r>
          </w:p>
          <w:p w:rsidR="00FE0D3D" w:rsidP="00FE0D3D" w:rsidRDefault="00FE0D3D" w14:paraId="192A9B13" w14:textId="77777777">
            <w:pPr>
              <w:pStyle w:val="ListParagraph"/>
              <w:numPr>
                <w:ilvl w:val="0"/>
                <w:numId w:val="11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L'indemnité journalière comprend </w:t>
            </w:r>
            <w:r w:rsidRPr="00015F4D">
              <w:rPr>
                <w:i/>
                <w:sz w:val="20"/>
                <w:szCs w:val="20"/>
              </w:rPr>
              <w:t xml:space="preserve">l'hébergement, les repas, les déplacements locaux (y compris, mais sans </w:t>
            </w:r>
            <w:r>
              <w:rPr>
                <w:i/>
                <w:sz w:val="20"/>
                <w:szCs w:val="20"/>
              </w:rPr>
              <w:t>s'y</w:t>
            </w:r>
            <w:r w:rsidRPr="00015F4D">
              <w:rPr>
                <w:i/>
                <w:sz w:val="20"/>
                <w:szCs w:val="20"/>
              </w:rPr>
              <w:t xml:space="preserve"> limiter</w:t>
            </w:r>
            <w:r>
              <w:rPr>
                <w:i/>
                <w:sz w:val="20"/>
                <w:szCs w:val="20"/>
              </w:rPr>
              <w:t xml:space="preserve">, les trajets vers et depuis les aéroports </w:t>
            </w:r>
            <w:r w:rsidRPr="00015F4D">
              <w:rPr>
                <w:i/>
                <w:sz w:val="20"/>
                <w:szCs w:val="20"/>
              </w:rPr>
              <w:t>et les frais divers</w:t>
            </w:r>
            <w:r w:rsidR="009E4AC0">
              <w:rPr>
                <w:i/>
                <w:sz w:val="20"/>
                <w:szCs w:val="20"/>
              </w:rPr>
              <w:t xml:space="preserve">). </w:t>
            </w:r>
          </w:p>
          <w:p w:rsidR="00FE0D3D" w:rsidP="00FE0D3D" w:rsidRDefault="00FE0D3D" w14:paraId="192A9B14" w14:textId="77777777">
            <w:pPr>
              <w:pStyle w:val="ListParagraph"/>
              <w:numPr>
                <w:ilvl w:val="0"/>
                <w:numId w:val="11"/>
              </w:numPr>
              <w:rPr>
                <w:i/>
                <w:sz w:val="20"/>
                <w:szCs w:val="20"/>
              </w:rPr>
            </w:pPr>
            <w:r w:rsidRPr="00015F4D">
              <w:rPr>
                <w:i/>
                <w:sz w:val="20"/>
                <w:szCs w:val="20"/>
              </w:rPr>
              <w:t xml:space="preserve">les conditions générales applicables au paiement des </w:t>
            </w:r>
            <w:r>
              <w:rPr>
                <w:i/>
                <w:sz w:val="20"/>
                <w:szCs w:val="20"/>
              </w:rPr>
              <w:t>indemnités journalières figurent à l'annexe</w:t>
            </w:r>
            <w:r w:rsidR="007F0341">
              <w:rPr>
                <w:i/>
                <w:sz w:val="20"/>
                <w:szCs w:val="20"/>
              </w:rPr>
              <w:t xml:space="preserve"> 8</w:t>
            </w:r>
          </w:p>
          <w:p w:rsidRPr="00851215" w:rsidR="00FE0D3D" w:rsidP="00FE0D3D" w:rsidRDefault="00FE0D3D" w14:paraId="192A9B15" w14:textId="77777777">
            <w:pPr>
              <w:pStyle w:val="ListParagraph"/>
              <w:numPr>
                <w:ilvl w:val="0"/>
                <w:numId w:val="12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des lignes peuvent être ajoutées si nécessaire</w:t>
            </w:r>
          </w:p>
          <w:p w:rsidRPr="00015F4D" w:rsidR="00C82C65" w:rsidP="00C82C65" w:rsidRDefault="00C82C65" w14:paraId="192A9B16" w14:textId="77777777">
            <w:pPr>
              <w:pStyle w:val="ListParagraph"/>
              <w:ind w:left="644"/>
              <w:rPr>
                <w:i/>
                <w:sz w:val="20"/>
                <w:szCs w:val="20"/>
              </w:rPr>
            </w:pPr>
          </w:p>
        </w:tc>
      </w:tr>
      <w:tr w:rsidRPr="00015F4D" w:rsidR="004E2DF3" w:rsidTr="60D9F77B" w14:paraId="192A9B1C" w14:textId="77777777">
        <w:trPr>
          <w:trHeight w:val="851"/>
        </w:trPr>
        <w:tc>
          <w:tcPr>
            <w:tcW w:w="2699" w:type="dxa"/>
            <w:shd w:val="clear" w:color="auto" w:fill="D9D9D9" w:themeFill="background1" w:themeFillShade="D9"/>
            <w:tcMar/>
            <w:vAlign w:val="center"/>
          </w:tcPr>
          <w:p w:rsidRPr="00015F4D" w:rsidR="004E2DF3" w:rsidP="00F91005" w:rsidRDefault="004E2DF3" w14:paraId="192A9B18" w14:textId="77777777">
            <w:pPr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>Lieu</w:t>
            </w:r>
          </w:p>
        </w:tc>
        <w:tc>
          <w:tcPr>
            <w:tcW w:w="2463" w:type="dxa"/>
            <w:shd w:val="clear" w:color="auto" w:fill="D9D9D9" w:themeFill="background1" w:themeFillShade="D9"/>
            <w:tcMar/>
            <w:vAlign w:val="center"/>
          </w:tcPr>
          <w:p w:rsidRPr="00015F4D" w:rsidR="004E2DF3" w:rsidP="00851169" w:rsidRDefault="00851169" w14:paraId="192A9B19" w14:textId="77777777">
            <w:pPr>
              <w:jc w:val="center"/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 xml:space="preserve">Taux de l'indemnité </w:t>
            </w:r>
            <w:r w:rsidRPr="00015F4D" w:rsidR="00765BAD">
              <w:rPr>
                <w:b/>
                <w:sz w:val="20"/>
                <w:szCs w:val="20"/>
              </w:rPr>
              <w:t xml:space="preserve">journalière </w:t>
            </w:r>
            <w:r w:rsidRPr="00015F4D" w:rsidR="005839AC">
              <w:rPr>
                <w:b/>
                <w:sz w:val="20"/>
                <w:szCs w:val="20"/>
              </w:rPr>
              <w:t>(EUR)</w:t>
            </w:r>
          </w:p>
        </w:tc>
        <w:tc>
          <w:tcPr>
            <w:tcW w:w="2464" w:type="dxa"/>
            <w:gridSpan w:val="2"/>
            <w:shd w:val="clear" w:color="auto" w:fill="D9D9D9" w:themeFill="background1" w:themeFillShade="D9"/>
            <w:tcMar/>
            <w:vAlign w:val="center"/>
          </w:tcPr>
          <w:p w:rsidRPr="00015F4D" w:rsidR="004E2DF3" w:rsidP="00052FC3" w:rsidRDefault="004E2DF3" w14:paraId="192A9B1A" w14:textId="77777777">
            <w:pPr>
              <w:jc w:val="center"/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>Nombre de jours</w:t>
            </w:r>
          </w:p>
        </w:tc>
        <w:tc>
          <w:tcPr>
            <w:tcW w:w="2464" w:type="dxa"/>
            <w:shd w:val="clear" w:color="auto" w:fill="D9D9D9" w:themeFill="background1" w:themeFillShade="D9"/>
            <w:tcMar/>
            <w:vAlign w:val="center"/>
          </w:tcPr>
          <w:p w:rsidRPr="00015F4D" w:rsidR="004E2DF3" w:rsidP="00052FC3" w:rsidRDefault="00DE09DF" w14:paraId="192A9B1B" w14:textId="77777777">
            <w:pPr>
              <w:jc w:val="center"/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 xml:space="preserve">Total </w:t>
            </w:r>
            <w:r w:rsidRPr="00015F4D" w:rsidR="004E2DF3">
              <w:rPr>
                <w:b/>
                <w:sz w:val="20"/>
                <w:szCs w:val="20"/>
              </w:rPr>
              <w:t xml:space="preserve">des indemnités journalières </w:t>
            </w:r>
            <w:r w:rsidRPr="00015F4D" w:rsidR="005839AC">
              <w:rPr>
                <w:b/>
                <w:sz w:val="20"/>
                <w:szCs w:val="20"/>
              </w:rPr>
              <w:t>(EUR)</w:t>
            </w:r>
          </w:p>
        </w:tc>
      </w:tr>
      <w:tr w:rsidRPr="00015F4D" w:rsidR="004E2DF3" w:rsidTr="60D9F77B" w14:paraId="192A9B21" w14:textId="77777777">
        <w:trPr>
          <w:trHeight w:val="851"/>
        </w:trPr>
        <w:tc>
          <w:tcPr>
            <w:tcW w:w="2699" w:type="dxa"/>
            <w:shd w:val="clear" w:color="auto" w:fill="DBE5F1" w:themeFill="accent1" w:themeFillTint="33"/>
            <w:tcMar/>
            <w:vAlign w:val="center"/>
          </w:tcPr>
          <w:p w:rsidRPr="00015F4D" w:rsidR="004E2DF3" w:rsidP="00F91005" w:rsidRDefault="004E2DF3" w14:paraId="192A9B1D" w14:textId="77777777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DBE5F1" w:themeFill="accent1" w:themeFillTint="33"/>
            <w:tcMar/>
            <w:vAlign w:val="center"/>
          </w:tcPr>
          <w:p w:rsidRPr="00015F4D" w:rsidR="004E2DF3" w:rsidP="00052FC3" w:rsidRDefault="004E2DF3" w14:paraId="192A9B1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shd w:val="clear" w:color="auto" w:fill="DBE5F1" w:themeFill="accent1" w:themeFillTint="33"/>
            <w:tcMar/>
            <w:vAlign w:val="center"/>
          </w:tcPr>
          <w:p w:rsidRPr="00015F4D" w:rsidR="004E2DF3" w:rsidP="00052FC3" w:rsidRDefault="004E2DF3" w14:paraId="192A9B1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DBE5F1" w:themeFill="accent1" w:themeFillTint="33"/>
            <w:tcMar/>
            <w:vAlign w:val="center"/>
          </w:tcPr>
          <w:p w:rsidRPr="00015F4D" w:rsidR="004E2DF3" w:rsidP="00052FC3" w:rsidRDefault="004E2DF3" w14:paraId="192A9B20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015F4D" w:rsidR="004E2DF3" w:rsidTr="60D9F77B" w14:paraId="192A9B26" w14:textId="77777777">
        <w:trPr>
          <w:trHeight w:val="851"/>
        </w:trPr>
        <w:tc>
          <w:tcPr>
            <w:tcW w:w="2699" w:type="dxa"/>
            <w:shd w:val="clear" w:color="auto" w:fill="DBE5F1" w:themeFill="accent1" w:themeFillTint="33"/>
            <w:tcMar/>
            <w:vAlign w:val="center"/>
          </w:tcPr>
          <w:p w:rsidRPr="00015F4D" w:rsidR="004E2DF3" w:rsidP="00354243" w:rsidRDefault="004E2DF3" w14:paraId="192A9B22" w14:textId="77777777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DBE5F1" w:themeFill="accent1" w:themeFillTint="33"/>
            <w:tcMar/>
            <w:vAlign w:val="center"/>
          </w:tcPr>
          <w:p w:rsidRPr="00015F4D" w:rsidR="004E2DF3" w:rsidP="00052FC3" w:rsidRDefault="004E2DF3" w14:paraId="192A9B2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shd w:val="clear" w:color="auto" w:fill="DBE5F1" w:themeFill="accent1" w:themeFillTint="33"/>
            <w:tcMar/>
            <w:vAlign w:val="center"/>
          </w:tcPr>
          <w:p w:rsidRPr="00015F4D" w:rsidR="004E2DF3" w:rsidP="00052FC3" w:rsidRDefault="004E2DF3" w14:paraId="192A9B2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DBE5F1" w:themeFill="accent1" w:themeFillTint="33"/>
            <w:tcMar/>
            <w:vAlign w:val="center"/>
          </w:tcPr>
          <w:p w:rsidRPr="00015F4D" w:rsidR="004E2DF3" w:rsidP="00354243" w:rsidRDefault="00767C3B" w14:paraId="192A9B25" w14:textId="77777777">
            <w:pPr>
              <w:jc w:val="center"/>
              <w:rPr>
                <w:sz w:val="20"/>
                <w:szCs w:val="20"/>
              </w:rPr>
            </w:pPr>
            <w:r w:rsidRPr="00015F4D">
              <w:rPr>
                <w:sz w:val="20"/>
                <w:szCs w:val="20"/>
              </w:rPr>
              <w:t xml:space="preserve"> </w:t>
            </w:r>
          </w:p>
        </w:tc>
      </w:tr>
      <w:tr w:rsidRPr="00015F4D" w:rsidR="00C57593" w:rsidTr="60D9F77B" w14:paraId="192A9B29" w14:textId="77777777">
        <w:trPr>
          <w:trHeight w:val="851"/>
        </w:trPr>
        <w:tc>
          <w:tcPr>
            <w:tcW w:w="7626" w:type="dxa"/>
            <w:gridSpan w:val="4"/>
            <w:shd w:val="clear" w:color="auto" w:fill="F2F2F2" w:themeFill="background1" w:themeFillShade="F2"/>
            <w:tcMar/>
            <w:vAlign w:val="center"/>
          </w:tcPr>
          <w:p w:rsidRPr="00015F4D" w:rsidR="00C57593" w:rsidP="00DE09DF" w:rsidRDefault="00032D22" w14:paraId="192A9B27" w14:textId="77777777">
            <w:pPr>
              <w:jc w:val="right"/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 xml:space="preserve">Total </w:t>
            </w:r>
            <w:r w:rsidRPr="00015F4D" w:rsidR="00BE424E">
              <w:rPr>
                <w:b/>
                <w:sz w:val="20"/>
                <w:szCs w:val="20"/>
              </w:rPr>
              <w:t xml:space="preserve">des indemnités journalières </w:t>
            </w:r>
            <w:r w:rsidRPr="00015F4D">
              <w:rPr>
                <w:b/>
                <w:sz w:val="20"/>
                <w:szCs w:val="20"/>
              </w:rPr>
              <w:t>(EUR)</w:t>
            </w:r>
          </w:p>
        </w:tc>
        <w:tc>
          <w:tcPr>
            <w:tcW w:w="2464" w:type="dxa"/>
            <w:shd w:val="clear" w:color="auto" w:fill="DBE5F1" w:themeFill="accent1" w:themeFillTint="33"/>
            <w:tcMar/>
            <w:vAlign w:val="center"/>
          </w:tcPr>
          <w:p w:rsidRPr="00015F4D" w:rsidR="00C57593" w:rsidP="00052FC3" w:rsidRDefault="00C57593" w14:paraId="192A9B28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015F4D" w:rsidR="004422A5" w:rsidTr="60D9F77B" w14:paraId="192A9B32" w14:textId="77777777">
        <w:trPr>
          <w:trHeight w:val="851"/>
        </w:trPr>
        <w:tc>
          <w:tcPr>
            <w:tcW w:w="10090" w:type="dxa"/>
            <w:gridSpan w:val="5"/>
            <w:shd w:val="clear" w:color="auto" w:fill="D9D9D9" w:themeFill="background1" w:themeFillShade="D9"/>
            <w:tcMar/>
            <w:vAlign w:val="center"/>
          </w:tcPr>
          <w:p w:rsidRPr="00015F4D" w:rsidR="00E55E63" w:rsidP="00E55E63" w:rsidRDefault="00E55E63" w14:paraId="192A9B2A" w14:textId="77777777">
            <w:pPr>
              <w:pStyle w:val="ListParagraph"/>
              <w:ind w:left="284"/>
              <w:rPr>
                <w:b/>
                <w:sz w:val="20"/>
                <w:szCs w:val="20"/>
              </w:rPr>
            </w:pPr>
          </w:p>
          <w:p w:rsidRPr="00015F4D" w:rsidR="004422A5" w:rsidP="004D2EC6" w:rsidRDefault="004422A5" w14:paraId="192A9B2B" w14:textId="77777777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>FRAIS REMBOURSABLES</w:t>
            </w:r>
          </w:p>
          <w:p w:rsidRPr="00935A43" w:rsidR="00FE0D3D" w:rsidP="5833F249" w:rsidRDefault="00FE0D3D" w14:paraId="192A9B2C" w14:textId="6CEEF9F6">
            <w:pPr>
              <w:pStyle w:val="ListParagraph"/>
              <w:numPr>
                <w:ilvl w:val="0"/>
                <w:numId w:val="11"/>
              </w:numPr>
              <w:rPr>
                <w:i w:val="1"/>
                <w:iCs w:val="1"/>
                <w:sz w:val="20"/>
                <w:szCs w:val="20"/>
              </w:rPr>
            </w:pPr>
            <w:r w:rsidRPr="5833F249" w:rsidR="6AEECF10">
              <w:rPr>
                <w:i w:val="1"/>
                <w:iCs w:val="1"/>
                <w:sz w:val="20"/>
                <w:szCs w:val="20"/>
              </w:rPr>
              <w:t xml:space="preserve">Une description </w:t>
            </w:r>
            <w:r w:rsidRPr="5833F249" w:rsidR="6AEECF10">
              <w:rPr>
                <w:i w:val="1"/>
                <w:iCs w:val="1"/>
                <w:sz w:val="20"/>
                <w:szCs w:val="20"/>
              </w:rPr>
              <w:t>détaillée</w:t>
            </w:r>
            <w:r w:rsidRPr="5833F249" w:rsidR="6AEECF10">
              <w:rPr>
                <w:i w:val="1"/>
                <w:iCs w:val="1"/>
                <w:sz w:val="20"/>
                <w:szCs w:val="20"/>
              </w:rPr>
              <w:t xml:space="preserve"> des frais doit </w:t>
            </w:r>
            <w:r w:rsidRPr="5833F249" w:rsidR="6AEECF10">
              <w:rPr>
                <w:i w:val="1"/>
                <w:iCs w:val="1"/>
                <w:sz w:val="20"/>
                <w:szCs w:val="20"/>
              </w:rPr>
              <w:t>être</w:t>
            </w:r>
            <w:r w:rsidRPr="5833F249" w:rsidR="6AEECF10">
              <w:rPr>
                <w:i w:val="1"/>
                <w:iCs w:val="1"/>
                <w:sz w:val="20"/>
                <w:szCs w:val="20"/>
              </w:rPr>
              <w:t xml:space="preserve"> </w:t>
            </w:r>
            <w:r w:rsidRPr="5833F249" w:rsidR="6AEECF10">
              <w:rPr>
                <w:i w:val="1"/>
                <w:iCs w:val="1"/>
                <w:sz w:val="20"/>
                <w:szCs w:val="20"/>
              </w:rPr>
              <w:t>fournie</w:t>
            </w:r>
            <w:r w:rsidRPr="5833F249" w:rsidR="6AEECF10">
              <w:rPr>
                <w:i w:val="1"/>
                <w:iCs w:val="1"/>
                <w:sz w:val="20"/>
                <w:szCs w:val="20"/>
              </w:rPr>
              <w:t xml:space="preserve"> pour </w:t>
            </w:r>
            <w:r w:rsidRPr="5833F249" w:rsidR="6AEECF10">
              <w:rPr>
                <w:i w:val="1"/>
                <w:iCs w:val="1"/>
                <w:sz w:val="20"/>
                <w:szCs w:val="20"/>
              </w:rPr>
              <w:t>chaque</w:t>
            </w:r>
            <w:r w:rsidRPr="5833F249" w:rsidR="6AEECF10">
              <w:rPr>
                <w:i w:val="1"/>
                <w:iCs w:val="1"/>
                <w:sz w:val="20"/>
                <w:szCs w:val="20"/>
              </w:rPr>
              <w:t xml:space="preserve"> </w:t>
            </w:r>
            <w:r w:rsidRPr="5833F249" w:rsidR="4FB8C28C">
              <w:rPr>
                <w:i w:val="1"/>
                <w:iCs w:val="1"/>
                <w:sz w:val="20"/>
                <w:szCs w:val="20"/>
              </w:rPr>
              <w:t>lign</w:t>
            </w:r>
            <w:r w:rsidRPr="5833F249" w:rsidR="6AEECF10">
              <w:rPr>
                <w:i w:val="1"/>
                <w:iCs w:val="1"/>
                <w:sz w:val="20"/>
                <w:szCs w:val="20"/>
              </w:rPr>
              <w:t xml:space="preserve">e de </w:t>
            </w:r>
            <w:r w:rsidRPr="5833F249" w:rsidR="6AEECF10">
              <w:rPr>
                <w:i w:val="1"/>
                <w:iCs w:val="1"/>
                <w:sz w:val="20"/>
                <w:szCs w:val="20"/>
              </w:rPr>
              <w:t>dépense</w:t>
            </w:r>
            <w:r w:rsidRPr="5833F249" w:rsidR="6AEECF10">
              <w:rPr>
                <w:i w:val="1"/>
                <w:iCs w:val="1"/>
                <w:sz w:val="20"/>
                <w:szCs w:val="20"/>
              </w:rPr>
              <w:t>.</w:t>
            </w:r>
          </w:p>
          <w:p w:rsidRPr="0040261E" w:rsidR="00FE0D3D" w:rsidP="00FE0D3D" w:rsidRDefault="00FE0D3D" w14:paraId="192A9B2D" w14:textId="77777777">
            <w:pPr>
              <w:pStyle w:val="ListParagraph"/>
              <w:numPr>
                <w:ilvl w:val="0"/>
                <w:numId w:val="11"/>
              </w:numPr>
              <w:rPr>
                <w:i/>
                <w:sz w:val="20"/>
                <w:szCs w:val="20"/>
              </w:rPr>
            </w:pPr>
            <w:r w:rsidRPr="00015F4D">
              <w:rPr>
                <w:i/>
                <w:sz w:val="20"/>
                <w:szCs w:val="20"/>
              </w:rPr>
              <w:t xml:space="preserve">ne peut inclure les frais couverts par l'indemnité journalière mentionnée aux points </w:t>
            </w:r>
            <w:r w:rsidR="009E4AC0">
              <w:rPr>
                <w:i/>
                <w:sz w:val="20"/>
                <w:szCs w:val="20"/>
              </w:rPr>
              <w:t xml:space="preserve">A. ou </w:t>
            </w:r>
            <w:r w:rsidRPr="00015F4D">
              <w:rPr>
                <w:i/>
                <w:sz w:val="20"/>
                <w:szCs w:val="20"/>
              </w:rPr>
              <w:t>B. ci-dessus</w:t>
            </w:r>
          </w:p>
          <w:p w:rsidRPr="0040261E" w:rsidR="00FE0D3D" w:rsidP="00FE0D3D" w:rsidRDefault="00FE0D3D" w14:paraId="192A9B2E" w14:textId="50343237">
            <w:pPr>
              <w:pStyle w:val="ListParagraph"/>
              <w:numPr>
                <w:ilvl w:val="0"/>
                <w:numId w:val="11"/>
              </w:numPr>
              <w:rPr>
                <w:i/>
                <w:sz w:val="20"/>
                <w:szCs w:val="20"/>
              </w:rPr>
            </w:pPr>
            <w:r w:rsidRPr="0040261E">
              <w:rPr>
                <w:i/>
                <w:sz w:val="20"/>
                <w:szCs w:val="20"/>
              </w:rPr>
              <w:t xml:space="preserve">ne peut inclure aucune forme </w:t>
            </w:r>
            <w:r>
              <w:rPr>
                <w:i/>
                <w:sz w:val="20"/>
                <w:szCs w:val="20"/>
              </w:rPr>
              <w:t xml:space="preserve">de frais généraux </w:t>
            </w:r>
            <w:r w:rsidR="00DA3FBB">
              <w:rPr>
                <w:i/>
                <w:sz w:val="20"/>
                <w:szCs w:val="20"/>
              </w:rPr>
              <w:t>ni d'équipement</w:t>
            </w:r>
          </w:p>
          <w:p w:rsidRPr="00851215" w:rsidR="00FE0D3D" w:rsidP="00FE0D3D" w:rsidRDefault="00FE0D3D" w14:paraId="192A9B2F" w14:textId="77777777">
            <w:pPr>
              <w:pStyle w:val="ListParagraph"/>
              <w:numPr>
                <w:ilvl w:val="0"/>
                <w:numId w:val="11"/>
              </w:numPr>
              <w:rPr>
                <w:b/>
                <w:i/>
                <w:sz w:val="20"/>
                <w:szCs w:val="20"/>
              </w:rPr>
            </w:pPr>
            <w:r w:rsidRPr="00190A1E">
              <w:rPr>
                <w:i/>
                <w:sz w:val="20"/>
                <w:szCs w:val="20"/>
              </w:rPr>
              <w:t>les conditions générales applicables au remboursement des frais figurent à l'annexe</w:t>
            </w:r>
            <w:r w:rsidR="007F0341">
              <w:rPr>
                <w:i/>
                <w:sz w:val="20"/>
                <w:szCs w:val="20"/>
              </w:rPr>
              <w:t xml:space="preserve"> 8</w:t>
            </w:r>
          </w:p>
          <w:p w:rsidRPr="00851215" w:rsidR="00FE0D3D" w:rsidP="00FE0D3D" w:rsidRDefault="00FE0D3D" w14:paraId="192A9B30" w14:textId="77777777">
            <w:pPr>
              <w:pStyle w:val="ListParagraph"/>
              <w:numPr>
                <w:ilvl w:val="0"/>
                <w:numId w:val="12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des lignes peuvent être ajoutées si nécessaire</w:t>
            </w:r>
          </w:p>
          <w:p w:rsidRPr="00015F4D" w:rsidR="00E55E63" w:rsidP="008231AB" w:rsidRDefault="00E55E63" w14:paraId="192A9B31" w14:textId="77777777">
            <w:pPr>
              <w:pStyle w:val="ListParagraph"/>
              <w:ind w:left="284"/>
              <w:rPr>
                <w:b/>
                <w:sz w:val="20"/>
                <w:szCs w:val="20"/>
              </w:rPr>
            </w:pPr>
          </w:p>
        </w:tc>
      </w:tr>
      <w:tr w:rsidRPr="00015F4D" w:rsidR="0032371A" w:rsidTr="60D9F77B" w14:paraId="192A9B39" w14:textId="77777777">
        <w:trPr>
          <w:trHeight w:val="851"/>
        </w:trPr>
        <w:tc>
          <w:tcPr>
            <w:tcW w:w="2699" w:type="dxa"/>
            <w:shd w:val="clear" w:color="auto" w:fill="D9D9D9" w:themeFill="background1" w:themeFillShade="D9"/>
            <w:tcMar/>
            <w:vAlign w:val="center"/>
          </w:tcPr>
          <w:p w:rsidRPr="00015F4D" w:rsidR="0032371A" w:rsidP="5833F249" w:rsidRDefault="0032371A" w14:paraId="192A9B33" w14:textId="4D8A35B5">
            <w:pPr>
              <w:rPr>
                <w:b w:val="1"/>
                <w:bCs w:val="1"/>
                <w:sz w:val="20"/>
                <w:szCs w:val="20"/>
              </w:rPr>
            </w:pPr>
            <w:r w:rsidRPr="5833F249" w:rsidR="29DE3970">
              <w:rPr>
                <w:b w:val="1"/>
                <w:bCs w:val="1"/>
                <w:sz w:val="20"/>
                <w:szCs w:val="20"/>
              </w:rPr>
              <w:t>Éléments</w:t>
            </w:r>
            <w:r w:rsidRPr="5833F249" w:rsidR="08207E3B">
              <w:rPr>
                <w:b w:val="1"/>
                <w:bCs w:val="1"/>
                <w:sz w:val="20"/>
                <w:szCs w:val="20"/>
              </w:rPr>
              <w:t xml:space="preserve"> de </w:t>
            </w:r>
            <w:r w:rsidRPr="5833F249" w:rsidR="08207E3B">
              <w:rPr>
                <w:b w:val="1"/>
                <w:bCs w:val="1"/>
                <w:sz w:val="20"/>
                <w:szCs w:val="20"/>
              </w:rPr>
              <w:t>coût</w:t>
            </w:r>
          </w:p>
        </w:tc>
        <w:tc>
          <w:tcPr>
            <w:tcW w:w="2463" w:type="dxa"/>
            <w:shd w:val="clear" w:color="auto" w:fill="D9D9D9" w:themeFill="background1" w:themeFillShade="D9"/>
            <w:tcMar/>
            <w:vAlign w:val="center"/>
          </w:tcPr>
          <w:p w:rsidRPr="00015F4D" w:rsidR="0032371A" w:rsidP="00052FC3" w:rsidRDefault="0032371A" w14:paraId="192A9B34" w14:textId="77777777">
            <w:pPr>
              <w:jc w:val="center"/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>Coût unitaire (EUR)</w:t>
            </w:r>
            <w:r w:rsidRPr="00015F4D">
              <w:rPr>
                <w:b/>
                <w:sz w:val="20"/>
                <w:szCs w:val="20"/>
              </w:rPr>
              <w:br/>
            </w:r>
            <w:r w:rsidRPr="00015F4D">
              <w:rPr>
                <w:b/>
                <w:sz w:val="20"/>
                <w:szCs w:val="20"/>
              </w:rPr>
              <w:t>[le cas échéant]</w:t>
            </w:r>
          </w:p>
        </w:tc>
        <w:tc>
          <w:tcPr>
            <w:tcW w:w="1232" w:type="dxa"/>
            <w:shd w:val="clear" w:color="auto" w:fill="D9D9D9" w:themeFill="background1" w:themeFillShade="D9"/>
            <w:tcMar/>
            <w:vAlign w:val="center"/>
          </w:tcPr>
          <w:p w:rsidRPr="00015F4D" w:rsidR="0032371A" w:rsidP="005839AC" w:rsidRDefault="0032371A" w14:paraId="192A9B35" w14:textId="77777777">
            <w:pPr>
              <w:jc w:val="center"/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 xml:space="preserve">Nombre d'unités </w:t>
            </w:r>
            <w:r w:rsidRPr="00015F4D">
              <w:rPr>
                <w:b/>
                <w:sz w:val="20"/>
                <w:szCs w:val="20"/>
              </w:rPr>
              <w:br/>
            </w:r>
            <w:r w:rsidRPr="00015F4D">
              <w:rPr>
                <w:b/>
                <w:sz w:val="20"/>
                <w:szCs w:val="20"/>
              </w:rPr>
              <w:t>[le cas échéant]</w:t>
            </w:r>
          </w:p>
        </w:tc>
        <w:tc>
          <w:tcPr>
            <w:tcW w:w="1232" w:type="dxa"/>
            <w:shd w:val="clear" w:color="auto" w:fill="D9D9D9" w:themeFill="background1" w:themeFillShade="D9"/>
            <w:tcMar/>
            <w:vAlign w:val="center"/>
          </w:tcPr>
          <w:p w:rsidRPr="00015F4D" w:rsidR="0032371A" w:rsidP="005839AC" w:rsidRDefault="0032371A" w14:paraId="192A9B36" w14:textId="77777777">
            <w:pPr>
              <w:jc w:val="center"/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>Unité</w:t>
            </w:r>
          </w:p>
        </w:tc>
        <w:tc>
          <w:tcPr>
            <w:tcW w:w="2464" w:type="dxa"/>
            <w:shd w:val="clear" w:color="auto" w:fill="D9D9D9" w:themeFill="background1" w:themeFillShade="D9"/>
            <w:tcMar/>
            <w:vAlign w:val="center"/>
          </w:tcPr>
          <w:p w:rsidRPr="00015F4D" w:rsidR="0032371A" w:rsidP="00052FC3" w:rsidRDefault="0032371A" w14:paraId="192A9B37" w14:textId="77777777">
            <w:pPr>
              <w:jc w:val="center"/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>Coût total remboursable</w:t>
            </w:r>
          </w:p>
          <w:p w:rsidRPr="00015F4D" w:rsidR="0032371A" w:rsidP="00052FC3" w:rsidRDefault="0032371A" w14:paraId="192A9B38" w14:textId="77777777">
            <w:pPr>
              <w:jc w:val="center"/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>(EUR)</w:t>
            </w:r>
          </w:p>
        </w:tc>
      </w:tr>
      <w:tr w:rsidRPr="00015F4D" w:rsidR="00354243" w:rsidTr="60D9F77B" w14:paraId="192A9B3F" w14:textId="77777777">
        <w:trPr>
          <w:trHeight w:val="851"/>
        </w:trPr>
        <w:tc>
          <w:tcPr>
            <w:tcW w:w="2699" w:type="dxa"/>
            <w:shd w:val="clear" w:color="auto" w:fill="DBE5F1" w:themeFill="accent1" w:themeFillTint="33"/>
            <w:tcMar/>
            <w:vAlign w:val="center"/>
          </w:tcPr>
          <w:p w:rsidRPr="00015F4D" w:rsidR="00354243" w:rsidP="5D5F4524" w:rsidRDefault="00354243" w14:paraId="192A9B3A" w14:textId="40EC3AB8">
            <w:pPr>
              <w:pStyle w:val="Normal"/>
              <w:suppressLineNumbers w:val="0"/>
              <w:bidi w:val="0"/>
              <w:spacing w:before="240" w:beforeAutospacing="off" w:after="24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0D9F77B" w:rsidR="7E639FB1">
              <w:rPr>
                <w:sz w:val="20"/>
                <w:szCs w:val="20"/>
              </w:rPr>
              <w:t xml:space="preserve">Budget </w:t>
            </w:r>
            <w:r w:rsidRPr="60D9F77B" w:rsidR="59118BC8">
              <w:rPr>
                <w:sz w:val="20"/>
                <w:szCs w:val="20"/>
              </w:rPr>
              <w:t>opérationnel</w:t>
            </w:r>
            <w:r w:rsidRPr="60D9F77B" w:rsidR="7E639FB1">
              <w:rPr>
                <w:sz w:val="20"/>
                <w:szCs w:val="20"/>
              </w:rPr>
              <w:t xml:space="preserve"> (</w:t>
            </w:r>
            <w:r w:rsidRPr="60D9F77B" w:rsidR="7E639FB1">
              <w:rPr>
                <w:sz w:val="20"/>
                <w:szCs w:val="20"/>
              </w:rPr>
              <w:t>montant</w:t>
            </w:r>
            <w:r w:rsidRPr="60D9F77B" w:rsidR="7E639FB1">
              <w:rPr>
                <w:sz w:val="20"/>
                <w:szCs w:val="20"/>
              </w:rPr>
              <w:t xml:space="preserve"> </w:t>
            </w:r>
            <w:r w:rsidRPr="60D9F77B" w:rsidR="7E639FB1">
              <w:rPr>
                <w:sz w:val="20"/>
                <w:szCs w:val="20"/>
              </w:rPr>
              <w:t>forfaitaire</w:t>
            </w:r>
            <w:r w:rsidRPr="60D9F77B" w:rsidR="7E639FB1">
              <w:rPr>
                <w:sz w:val="20"/>
                <w:szCs w:val="20"/>
              </w:rPr>
              <w:t xml:space="preserve"> pour </w:t>
            </w:r>
            <w:r w:rsidRPr="60D9F77B" w:rsidR="7E639FB1">
              <w:rPr>
                <w:sz w:val="20"/>
                <w:szCs w:val="20"/>
              </w:rPr>
              <w:t>l’instant</w:t>
            </w:r>
            <w:r w:rsidRPr="60D9F77B" w:rsidR="7E639FB1">
              <w:rPr>
                <w:sz w:val="20"/>
                <w:szCs w:val="20"/>
              </w:rPr>
              <w:t xml:space="preserve"> qui sera </w:t>
            </w:r>
            <w:r w:rsidRPr="60D9F77B" w:rsidR="7E639FB1">
              <w:rPr>
                <w:sz w:val="20"/>
                <w:szCs w:val="20"/>
              </w:rPr>
              <w:t>défini</w:t>
            </w:r>
            <w:r w:rsidRPr="60D9F77B" w:rsidR="7E639FB1">
              <w:rPr>
                <w:sz w:val="20"/>
                <w:szCs w:val="20"/>
              </w:rPr>
              <w:t xml:space="preserve"> et</w:t>
            </w:r>
            <w:r w:rsidRPr="60D9F77B" w:rsidR="7E639FB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</w:t>
            </w:r>
            <w:r w:rsidRPr="60D9F77B" w:rsidR="7E639FB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approuvé</w:t>
            </w:r>
            <w:r w:rsidRPr="60D9F77B" w:rsidR="7E639FB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</w:t>
            </w:r>
            <w:r w:rsidRPr="60D9F77B" w:rsidR="5D35975A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avec le par</w:t>
            </w:r>
            <w:r w:rsidRPr="60D9F77B" w:rsidR="5D35975A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tenaire sélectionné </w:t>
            </w:r>
            <w:r w:rsidRPr="60D9F77B" w:rsidR="7E639FB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sur la </w:t>
            </w:r>
            <w:r w:rsidRPr="60D9F77B" w:rsidR="7E639FB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base des plans de travail </w:t>
            </w:r>
            <w:r w:rsidRPr="60D9F77B" w:rsidR="7E639FB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annuel</w:t>
            </w:r>
            <w:r w:rsidRPr="60D9F77B" w:rsidR="304E7D0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s</w:t>
            </w:r>
            <w:r w:rsidRPr="60D9F77B" w:rsidR="7E639FB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2463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3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3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DBE5F1" w:themeFill="accent1" w:themeFillTint="33"/>
            <w:tcMar/>
            <w:vAlign w:val="center"/>
          </w:tcPr>
          <w:p w:rsidRPr="00015F4D" w:rsidR="00354243" w:rsidP="00B74E4E" w:rsidRDefault="00354243" w14:paraId="192A9B3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DBE5F1" w:themeFill="accent1" w:themeFillTint="33"/>
            <w:tcMar/>
            <w:vAlign w:val="center"/>
          </w:tcPr>
          <w:p w:rsidRPr="00015F4D" w:rsidR="00354243" w:rsidP="00B74E4E" w:rsidRDefault="00354243" w14:paraId="192A9B3E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015F4D" w:rsidR="00354243" w:rsidTr="60D9F77B" w14:paraId="192A9B45" w14:textId="77777777">
        <w:trPr>
          <w:trHeight w:val="851"/>
        </w:trPr>
        <w:tc>
          <w:tcPr>
            <w:tcW w:w="2699" w:type="dxa"/>
            <w:shd w:val="clear" w:color="auto" w:fill="DBE5F1" w:themeFill="accent1" w:themeFillTint="33"/>
            <w:tcMar/>
            <w:vAlign w:val="center"/>
          </w:tcPr>
          <w:p w:rsidRPr="00015F4D" w:rsidR="00354243" w:rsidP="00354243" w:rsidRDefault="00354243" w14:paraId="192A9B40" w14:textId="77777777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4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4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DBE5F1" w:themeFill="accent1" w:themeFillTint="33"/>
            <w:tcMar/>
            <w:vAlign w:val="center"/>
          </w:tcPr>
          <w:p w:rsidRPr="00015F4D" w:rsidR="00354243" w:rsidP="004E260D" w:rsidRDefault="00354243" w14:paraId="192A9B4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44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015F4D" w:rsidR="00354243" w:rsidTr="60D9F77B" w14:paraId="192A9B4B" w14:textId="77777777">
        <w:trPr>
          <w:trHeight w:val="851"/>
        </w:trPr>
        <w:tc>
          <w:tcPr>
            <w:tcW w:w="2699" w:type="dxa"/>
            <w:shd w:val="clear" w:color="auto" w:fill="DBE5F1" w:themeFill="accent1" w:themeFillTint="33"/>
            <w:tcMar/>
            <w:vAlign w:val="center"/>
          </w:tcPr>
          <w:p w:rsidRPr="00015F4D" w:rsidR="00354243" w:rsidP="00354243" w:rsidRDefault="00354243" w14:paraId="192A9B46" w14:textId="77777777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4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4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DBE5F1" w:themeFill="accent1" w:themeFillTint="33"/>
            <w:tcMar/>
            <w:vAlign w:val="center"/>
          </w:tcPr>
          <w:p w:rsidRPr="00015F4D" w:rsidR="00354243" w:rsidP="004E260D" w:rsidRDefault="00354243" w14:paraId="192A9B4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4A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015F4D" w:rsidR="00354243" w:rsidTr="60D9F77B" w14:paraId="192A9B51" w14:textId="77777777">
        <w:trPr>
          <w:trHeight w:val="851"/>
        </w:trPr>
        <w:tc>
          <w:tcPr>
            <w:tcW w:w="2699" w:type="dxa"/>
            <w:shd w:val="clear" w:color="auto" w:fill="DBE5F1" w:themeFill="accent1" w:themeFillTint="33"/>
            <w:tcMar/>
            <w:vAlign w:val="center"/>
          </w:tcPr>
          <w:p w:rsidRPr="00015F4D" w:rsidR="00354243" w:rsidP="00F91005" w:rsidRDefault="00354243" w14:paraId="192A9B4C" w14:textId="77777777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4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4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4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50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015F4D" w:rsidR="00354243" w:rsidTr="60D9F77B" w14:paraId="192A9B57" w14:textId="77777777">
        <w:trPr>
          <w:trHeight w:val="851"/>
        </w:trPr>
        <w:tc>
          <w:tcPr>
            <w:tcW w:w="2699" w:type="dxa"/>
            <w:shd w:val="clear" w:color="auto" w:fill="DBE5F1" w:themeFill="accent1" w:themeFillTint="33"/>
            <w:tcMar/>
            <w:vAlign w:val="center"/>
          </w:tcPr>
          <w:p w:rsidRPr="00015F4D" w:rsidR="00354243" w:rsidP="00F91005" w:rsidRDefault="00354243" w14:paraId="192A9B52" w14:textId="77777777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5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5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5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56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015F4D" w:rsidR="00354243" w:rsidTr="60D9F77B" w14:paraId="192A9B5D" w14:textId="77777777">
        <w:trPr>
          <w:trHeight w:val="851"/>
        </w:trPr>
        <w:tc>
          <w:tcPr>
            <w:tcW w:w="2699" w:type="dxa"/>
            <w:shd w:val="clear" w:color="auto" w:fill="DBE5F1" w:themeFill="accent1" w:themeFillTint="33"/>
            <w:tcMar/>
            <w:vAlign w:val="center"/>
          </w:tcPr>
          <w:p w:rsidRPr="00015F4D" w:rsidR="00354243" w:rsidP="00F91005" w:rsidRDefault="00354243" w14:paraId="192A9B58" w14:textId="77777777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5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5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5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5C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015F4D" w:rsidR="00354243" w:rsidTr="60D9F77B" w14:paraId="192A9B63" w14:textId="77777777">
        <w:trPr>
          <w:trHeight w:val="851"/>
        </w:trPr>
        <w:tc>
          <w:tcPr>
            <w:tcW w:w="2699" w:type="dxa"/>
            <w:shd w:val="clear" w:color="auto" w:fill="DBE5F1" w:themeFill="accent1" w:themeFillTint="33"/>
            <w:tcMar/>
            <w:vAlign w:val="center"/>
          </w:tcPr>
          <w:p w:rsidRPr="00015F4D" w:rsidR="00354243" w:rsidP="00F91005" w:rsidRDefault="00354243" w14:paraId="192A9B5E" w14:textId="77777777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5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6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6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62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015F4D" w:rsidR="00354243" w:rsidTr="60D9F77B" w14:paraId="192A9B66" w14:textId="77777777">
        <w:trPr>
          <w:trHeight w:val="851"/>
        </w:trPr>
        <w:tc>
          <w:tcPr>
            <w:tcW w:w="7626" w:type="dxa"/>
            <w:gridSpan w:val="4"/>
            <w:shd w:val="clear" w:color="auto" w:fill="F2F2F2" w:themeFill="background1" w:themeFillShade="F2"/>
            <w:tcMar/>
            <w:vAlign w:val="center"/>
          </w:tcPr>
          <w:p w:rsidRPr="00015F4D" w:rsidR="00354243" w:rsidP="00BE424E" w:rsidRDefault="00354243" w14:paraId="192A9B64" w14:textId="77777777">
            <w:pPr>
              <w:jc w:val="right"/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>Total des coûts remboursables (EUR)</w:t>
            </w:r>
          </w:p>
        </w:tc>
        <w:tc>
          <w:tcPr>
            <w:tcW w:w="2464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65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015F4D" w:rsidR="00354243" w:rsidTr="60D9F77B" w14:paraId="192A9B6B" w14:textId="77777777">
        <w:trPr>
          <w:trHeight w:val="1300"/>
        </w:trPr>
        <w:tc>
          <w:tcPr>
            <w:tcW w:w="7626" w:type="dxa"/>
            <w:gridSpan w:val="4"/>
            <w:shd w:val="clear" w:color="auto" w:fill="F2F2F2" w:themeFill="background1" w:themeFillShade="F2"/>
            <w:tcMar/>
            <w:vAlign w:val="center"/>
          </w:tcPr>
          <w:p w:rsidRPr="00015F4D" w:rsidR="00354243" w:rsidP="00D90B22" w:rsidRDefault="00354243" w14:paraId="192A9B67" w14:textId="77777777">
            <w:pPr>
              <w:ind w:right="228"/>
              <w:jc w:val="right"/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>TOTAL (EUR)</w:t>
            </w:r>
          </w:p>
          <w:p w:rsidRPr="00015F4D" w:rsidR="00354243" w:rsidP="00D90B22" w:rsidRDefault="00354243" w14:paraId="192A9B68" w14:textId="77777777">
            <w:pPr>
              <w:ind w:right="228"/>
              <w:jc w:val="right"/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>=Total des honoraires + Total des indemnités journalières + Total des frais remboursables</w:t>
            </w:r>
          </w:p>
          <w:p w:rsidRPr="00015F4D" w:rsidR="00354243" w:rsidP="00D90B22" w:rsidRDefault="00354243" w14:paraId="192A9B69" w14:textId="77777777">
            <w:pPr>
              <w:ind w:right="228"/>
              <w:jc w:val="right"/>
              <w:rPr>
                <w:b/>
                <w:sz w:val="20"/>
                <w:szCs w:val="20"/>
              </w:rPr>
            </w:pPr>
            <w:r w:rsidRPr="00015F4D">
              <w:rPr>
                <w:rFonts w:cstheme="minorHAnsi"/>
                <w:i/>
                <w:sz w:val="20"/>
                <w:szCs w:val="20"/>
                <w:lang w:val="en-US"/>
              </w:rPr>
              <w:t xml:space="preserve">Dans l'évaluation par rapport aux critères d'attribution, cette somme correspond à </w:t>
            </w:r>
            <w:r w:rsidRPr="00015F4D">
              <w:rPr>
                <w:rFonts w:cstheme="minorHAnsi"/>
                <w:i/>
                <w:sz w:val="20"/>
                <w:szCs w:val="20"/>
                <w:u w:val="single"/>
                <w:lang w:val="en-US"/>
              </w:rPr>
              <w:t xml:space="preserve">Fo </w:t>
            </w:r>
            <w:r w:rsidRPr="00015F4D">
              <w:rPr>
                <w:rFonts w:cstheme="minorHAnsi"/>
                <w:i/>
                <w:sz w:val="20"/>
                <w:szCs w:val="20"/>
                <w:lang w:val="en-US"/>
              </w:rPr>
              <w:t>(« prix »).</w:t>
            </w:r>
          </w:p>
        </w:tc>
        <w:tc>
          <w:tcPr>
            <w:tcW w:w="2464" w:type="dxa"/>
            <w:shd w:val="clear" w:color="auto" w:fill="DBE5F1" w:themeFill="accent1" w:themeFillTint="33"/>
            <w:tcMar/>
            <w:vAlign w:val="center"/>
          </w:tcPr>
          <w:p w:rsidRPr="00015F4D" w:rsidR="00354243" w:rsidP="00ED536A" w:rsidRDefault="00354243" w14:paraId="192A9B6A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0611D" w:rsidP="5833F249" w:rsidRDefault="0050611D" w14:paraId="192A9B6E" w14:textId="5A2476F3">
      <w:pPr>
        <w:pStyle w:val="Normal"/>
        <w:rPr>
          <w:sz w:val="20"/>
          <w:szCs w:val="20"/>
        </w:rPr>
      </w:pPr>
    </w:p>
    <w:p w:rsidRPr="00015F4D" w:rsidR="0050611D" w:rsidP="5833F249" w:rsidRDefault="0050611D" w14:paraId="192A9B70" w14:textId="1AFB9559">
      <w:pPr>
        <w:pStyle w:val="Normal"/>
        <w:rPr>
          <w:b w:val="1"/>
          <w:bCs w:val="1"/>
          <w:sz w:val="20"/>
          <w:szCs w:val="20"/>
          <w:u w:val="single"/>
        </w:rPr>
      </w:pPr>
    </w:p>
    <w:p w:rsidRPr="00015F4D" w:rsidR="00AE7B15" w:rsidP="00AE7B15" w:rsidRDefault="00AE7B15" w14:paraId="192A9B71" w14:textId="77777777">
      <w:pPr>
        <w:rPr>
          <w:b/>
          <w:sz w:val="20"/>
          <w:szCs w:val="20"/>
          <w:u w:val="single"/>
        </w:rPr>
      </w:pPr>
      <w:r w:rsidRPr="00015F4D">
        <w:rPr>
          <w:b/>
          <w:sz w:val="20"/>
          <w:szCs w:val="20"/>
          <w:u w:val="single"/>
        </w:rPr>
        <w:t>_______________________________________________________</w:t>
      </w:r>
    </w:p>
    <w:p w:rsidR="00AE7B15" w:rsidP="00AE7B15" w:rsidRDefault="00AE7B15" w14:paraId="192A9B72" w14:textId="77777777">
      <w:pPr>
        <w:rPr>
          <w:b/>
          <w:sz w:val="20"/>
          <w:szCs w:val="20"/>
        </w:rPr>
      </w:pPr>
      <w:r w:rsidRPr="00015F4D">
        <w:rPr>
          <w:b/>
          <w:sz w:val="20"/>
          <w:szCs w:val="20"/>
        </w:rPr>
        <w:t>Signature</w:t>
      </w:r>
    </w:p>
    <w:p w:rsidR="008F04AC" w:rsidP="008F04AC" w:rsidRDefault="008F04AC" w14:paraId="6A4187E6" w14:textId="77777777">
      <w:pPr>
        <w:spacing w:after="1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Représentant autorisé à signer au nom du soumissionnaire/chef de file du consortium, comme indiqué dans le formulaire d'identification</w:t>
      </w:r>
    </w:p>
    <w:p w:rsidRPr="00015F4D" w:rsidR="00EA057A" w:rsidP="00AE7B15" w:rsidRDefault="00EA057A" w14:paraId="192A9B74" w14:textId="77777777">
      <w:pPr>
        <w:rPr>
          <w:sz w:val="20"/>
          <w:szCs w:val="20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630"/>
      </w:tblGrid>
      <w:tr w:rsidR="5833F249" w:rsidTr="5833F249" w14:paraId="7EC75496">
        <w:trPr>
          <w:trHeight w:val="300"/>
        </w:trPr>
        <w:tc>
          <w:tcPr>
            <w:tcW w:w="9630" w:type="dxa"/>
            <w:tcMar/>
          </w:tcPr>
          <w:p w:rsidR="2CD78FC8" w:rsidP="5833F249" w:rsidRDefault="2CD78FC8" w14:paraId="435C4B0E" w14:textId="589AA5DB">
            <w:pPr>
              <w:spacing w:after="200" w:line="276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833F249" w:rsidR="2CD78FC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Avertissement.</w:t>
            </w:r>
            <w:r w:rsidRPr="5833F249" w:rsidR="2CD78F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Le présent dossier d'appel d'offres a été réalisé avec le soutien financier de l'Union européenne. Son contenu ne reflète pas l'opinion officielle des organismes de financement. La responsabilité des informations qui y figurent incombe entièrement à ses auteurs. Toute reproduction est interdite.</w:t>
            </w:r>
          </w:p>
          <w:p w:rsidR="2CD78FC8" w:rsidP="5833F249" w:rsidRDefault="2CD78FC8" w14:paraId="0263F9F3" w14:textId="038223D2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="2CD78FC8">
              <w:drawing>
                <wp:inline wp14:editId="730AEAC8" wp14:anchorId="10F66EE8">
                  <wp:extent cx="1533525" cy="381000"/>
                  <wp:effectExtent l="0" t="0" r="0" b="0"/>
                  <wp:docPr id="512678128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512678128" name="Picture 512678128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63841671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533525" cy="3810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5833F249" w:rsidR="2CD78F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   </w:t>
            </w:r>
            <w:r w:rsidR="2CD78FC8">
              <w:drawing>
                <wp:inline wp14:editId="1DE6C0FE" wp14:anchorId="5E122F7B">
                  <wp:extent cx="1314450" cy="219075"/>
                  <wp:effectExtent l="0" t="0" r="0" b="0"/>
                  <wp:docPr id="257391298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257391298" name="Picture 257391298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922678112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314450" cy="21907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015F4D" w:rsidR="00331A84" w:rsidP="5833F249" w:rsidRDefault="00331A84" w14:paraId="192A9B75" w14:textId="77777777">
      <w:pPr>
        <w:spacing w:after="120"/>
        <w:ind w:firstLine="0"/>
        <w:rPr>
          <w:sz w:val="20"/>
          <w:szCs w:val="20"/>
        </w:rPr>
      </w:pPr>
    </w:p>
    <w:sectPr w:rsidRPr="00015F4D" w:rsidR="00331A84" w:rsidSect="006608B4">
      <w:headerReference w:type="default" r:id="rId11"/>
      <w:headerReference w:type="first" r:id="rId12"/>
      <w:pgSz w:w="11906" w:h="16838" w:orient="portrait"/>
      <w:pgMar w:top="1812" w:right="1134" w:bottom="1276" w:left="1134" w:header="708" w:footer="708" w:gutter="0"/>
      <w:cols w:space="708"/>
      <w:titlePg/>
      <w:docGrid w:linePitch="360"/>
      <w:footerReference w:type="default" r:id="R541561c0c1dc4d21"/>
      <w:footerReference w:type="first" r:id="R02ca7a553d5c4c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1176" w:rsidP="008A22BE" w:rsidRDefault="00BA1176" w14:paraId="23C0AD9F" w14:textId="77777777">
      <w:pPr>
        <w:spacing w:after="0" w:line="240" w:lineRule="auto"/>
      </w:pPr>
      <w:r>
        <w:separator/>
      </w:r>
    </w:p>
  </w:endnote>
  <w:endnote w:type="continuationSeparator" w:id="0">
    <w:p w:rsidR="00BA1176" w:rsidP="008A22BE" w:rsidRDefault="00BA1176" w14:paraId="48D0310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833F249" w:rsidTr="5833F249" w14:paraId="5FDB0621">
      <w:trPr>
        <w:trHeight w:val="300"/>
      </w:trPr>
      <w:tc>
        <w:tcPr>
          <w:tcW w:w="3210" w:type="dxa"/>
          <w:tcMar/>
        </w:tcPr>
        <w:p w:rsidR="5833F249" w:rsidP="5833F249" w:rsidRDefault="5833F249" w14:paraId="62855B74" w14:textId="71B94499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5833F249" w:rsidP="5833F249" w:rsidRDefault="5833F249" w14:paraId="57EDD9E2" w14:textId="1C5FEF3A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5833F249" w:rsidP="5833F249" w:rsidRDefault="5833F249" w14:paraId="4F97912D" w14:textId="0F8EDC0C">
          <w:pPr>
            <w:pStyle w:val="Header"/>
            <w:bidi w:val="0"/>
            <w:ind w:right="-115"/>
            <w:jc w:val="right"/>
          </w:pPr>
        </w:p>
      </w:tc>
    </w:tr>
  </w:tbl>
  <w:p w:rsidR="5833F249" w:rsidP="5833F249" w:rsidRDefault="5833F249" w14:paraId="60BCC91E" w14:textId="65CC9ECB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833F249" w:rsidTr="5833F249" w14:paraId="0CC9D25C">
      <w:trPr>
        <w:trHeight w:val="300"/>
      </w:trPr>
      <w:tc>
        <w:tcPr>
          <w:tcW w:w="3210" w:type="dxa"/>
          <w:tcMar/>
        </w:tcPr>
        <w:p w:rsidR="5833F249" w:rsidP="5833F249" w:rsidRDefault="5833F249" w14:paraId="3949FEE3" w14:textId="5405C0C3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5833F249" w:rsidP="5833F249" w:rsidRDefault="5833F249" w14:paraId="3EF0ABB0" w14:textId="0380D001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5833F249" w:rsidP="5833F249" w:rsidRDefault="5833F249" w14:paraId="50A9A685" w14:textId="22EC98C6">
          <w:pPr>
            <w:pStyle w:val="Header"/>
            <w:bidi w:val="0"/>
            <w:ind w:right="-115"/>
            <w:jc w:val="right"/>
          </w:pPr>
        </w:p>
      </w:tc>
    </w:tr>
  </w:tbl>
  <w:p w:rsidR="5833F249" w:rsidP="5833F249" w:rsidRDefault="5833F249" w14:paraId="13D7668D" w14:textId="20F6D48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1176" w:rsidP="008A22BE" w:rsidRDefault="00BA1176" w14:paraId="10F7F630" w14:textId="77777777">
      <w:pPr>
        <w:spacing w:after="0" w:line="240" w:lineRule="auto"/>
      </w:pPr>
      <w:r>
        <w:separator/>
      </w:r>
    </w:p>
  </w:footnote>
  <w:footnote w:type="continuationSeparator" w:id="0">
    <w:p w:rsidR="00BA1176" w:rsidP="008A22BE" w:rsidRDefault="00BA1176" w14:paraId="52C0BA7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08B4" w:rsidRDefault="006608B4" w14:paraId="192A9B7A" w14:textId="77777777">
    <w:pPr>
      <w:pStyle w:val="Header"/>
      <w:rPr>
        <w:caps/>
      </w:rPr>
    </w:pPr>
  </w:p>
  <w:p w:rsidRPr="006608B4" w:rsidR="006608B4" w:rsidRDefault="006608B4" w14:paraId="192A9B7B" w14:textId="77777777">
    <w:pPr>
      <w:pStyle w:val="Header"/>
      <w:rPr>
        <w:b/>
        <w:caps/>
      </w:rPr>
    </w:pPr>
    <w:r w:rsidRPr="006608B4">
      <w:rPr>
        <w:b/>
        <w:caps/>
      </w:rPr>
      <w:t>Proposition financière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5833F249" w:rsidP="5833F249" w:rsidRDefault="5833F249" w14:paraId="31D8A39B" w14:textId="0679E35C">
    <w:pPr>
      <w:pBdr>
        <w:bottom w:val="single" w:color="FF000000" w:sz="4" w:space="1"/>
      </w:pBdr>
      <w:spacing w:before="60" w:after="60"/>
      <w:ind w:left="-142" w:right="-279"/>
      <w:jc w:val="center"/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eastAsia="en-GB"/>
      </w:rPr>
    </w:pPr>
    <w:r w:rsidR="5833F249">
      <w:drawing>
        <wp:inline wp14:editId="6230D15F" wp14:anchorId="0FE1A576">
          <wp:extent cx="4416561" cy="539497"/>
          <wp:effectExtent l="0" t="0" r="0" b="0"/>
          <wp:docPr id="202351108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023511086" name="Picture 2023511086"/>
                  <pic:cNvPicPr/>
                </pic:nvPicPr>
                <pic:blipFill>
                  <a:blip xmlns:r="http://schemas.openxmlformats.org/officeDocument/2006/relationships" r:embed="rId170705318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6561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A36A01" w:rsidR="006608B4" w:rsidP="006608B4" w:rsidRDefault="006608B4" w14:paraId="192A9B7C" w14:textId="77777777">
    <w:pPr>
      <w:pBdr>
        <w:bottom w:val="single" w:color="auto" w:sz="4" w:space="1"/>
      </w:pBdr>
      <w:autoSpaceDE w:val="0"/>
      <w:autoSpaceDN w:val="0"/>
      <w:adjustRightInd w:val="0"/>
      <w:spacing w:before="60" w:after="60"/>
      <w:ind w:left="-142" w:right="-279"/>
      <w:rPr>
        <w:rFonts w:eastAsia="TimesNewRoman" w:cs="Arial"/>
        <w:b/>
        <w:color w:val="000000"/>
        <w:sz w:val="20"/>
        <w:szCs w:val="20"/>
        <w:lang w:eastAsia="en-GB"/>
      </w:rPr>
    </w:pPr>
    <w:r w:rsidRPr="00A36A01">
      <w:rPr>
        <w:rFonts w:eastAsia="TimesNewRoman" w:cs="Arial"/>
        <w:b/>
        <w:color w:val="000000"/>
        <w:sz w:val="20"/>
        <w:szCs w:val="20"/>
        <w:lang w:eastAsia="en-GB"/>
      </w:rPr>
      <w:t>Annexe 7 : Formulaire de proposition financière</w:t>
    </w:r>
  </w:p>
  <w:p w:rsidRPr="00A36A01" w:rsidR="006608B4" w:rsidP="6D9CD10C" w:rsidRDefault="006608B4" w14:paraId="192A9B7D" w14:textId="0850D4FE">
    <w:pPr>
      <w:spacing w:before="60" w:after="60"/>
      <w:ind w:left="-142"/>
      <w:rPr>
        <w:rFonts w:eastAsia="Times New Roman" w:cs="Calibri"/>
        <w:b w:val="1"/>
        <w:bCs w:val="1"/>
        <w:sz w:val="20"/>
        <w:szCs w:val="20"/>
      </w:rPr>
    </w:pPr>
    <w:r w:rsidRPr="6D9CD10C" w:rsidR="6D9CD10C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eastAsia="en-GB"/>
      </w:rPr>
      <w:t>Numéro</w:t>
    </w:r>
    <w:r w:rsidRPr="6D9CD10C" w:rsidR="6D9CD10C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eastAsia="en-GB"/>
      </w:rPr>
      <w:t xml:space="preserve"> de </w:t>
    </w:r>
    <w:r w:rsidRPr="6D9CD10C" w:rsidR="6D9CD10C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eastAsia="en-GB"/>
      </w:rPr>
      <w:t>référence</w:t>
    </w:r>
    <w:r w:rsidRPr="6D9CD10C" w:rsidR="6D9CD10C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eastAsia="en-GB"/>
      </w:rPr>
      <w:t xml:space="preserve"> </w:t>
    </w:r>
    <w:r w:rsidRPr="6D9CD10C" w:rsidR="6D9CD10C">
      <w:rPr>
        <w:b w:val="1"/>
        <w:bCs w:val="1"/>
        <w:sz w:val="20"/>
        <w:szCs w:val="20"/>
        <w:highlight w:val="yellow"/>
      </w:rPr>
      <w:t>(</w:t>
    </w:r>
    <w:r w:rsidRPr="6D9CD10C" w:rsidR="6D9CD10C">
      <w:rPr>
        <w:b w:val="1"/>
        <w:bCs w:val="1"/>
        <w:sz w:val="20"/>
        <w:szCs w:val="20"/>
        <w:highlight w:val="yellow"/>
      </w:rPr>
      <w:t>référence</w:t>
    </w:r>
    <w:r w:rsidRPr="6D9CD10C" w:rsidR="6D9CD10C">
      <w:rPr>
        <w:b w:val="1"/>
        <w:bCs w:val="1"/>
        <w:sz w:val="20"/>
        <w:szCs w:val="20"/>
        <w:highlight w:val="yellow"/>
      </w:rPr>
      <w:t>)</w:t>
    </w:r>
  </w:p>
  <w:p w:rsidR="006608B4" w:rsidRDefault="006608B4" w14:paraId="192A9B7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A13"/>
    <w:multiLevelType w:val="hybridMultilevel"/>
    <w:tmpl w:val="F09E96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47BB0"/>
    <w:multiLevelType w:val="hybridMultilevel"/>
    <w:tmpl w:val="D38E9050"/>
    <w:lvl w:ilvl="0" w:tplc="0409001B">
      <w:start w:val="1"/>
      <w:numFmt w:val="lowerRoman"/>
      <w:lvlText w:val="%1."/>
      <w:lvlJc w:val="righ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1C5A5EE4"/>
    <w:multiLevelType w:val="hybridMultilevel"/>
    <w:tmpl w:val="11449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532AD"/>
    <w:multiLevelType w:val="hybridMultilevel"/>
    <w:tmpl w:val="95A2E54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3F851E89"/>
    <w:multiLevelType w:val="hybridMultilevel"/>
    <w:tmpl w:val="3446CCFC"/>
    <w:lvl w:ilvl="0" w:tplc="A6B4F05A">
      <w:numFmt w:val="bullet"/>
      <w:lvlText w:val="-"/>
      <w:lvlJc w:val="left"/>
      <w:pPr>
        <w:ind w:left="644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5" w15:restartNumberingAfterBreak="0">
    <w:nsid w:val="41EA6640"/>
    <w:multiLevelType w:val="hybridMultilevel"/>
    <w:tmpl w:val="0A7EC538"/>
    <w:lvl w:ilvl="0" w:tplc="0409001B">
      <w:start w:val="1"/>
      <w:numFmt w:val="lowerRoman"/>
      <w:lvlText w:val="%1."/>
      <w:lvlJc w:val="right"/>
      <w:pPr>
        <w:ind w:left="1032" w:hanging="18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C6BEC"/>
    <w:multiLevelType w:val="hybridMultilevel"/>
    <w:tmpl w:val="24842DBC"/>
    <w:lvl w:ilvl="0" w:tplc="DC00A73C">
      <w:numFmt w:val="bullet"/>
      <w:lvlText w:val="-"/>
      <w:lvlJc w:val="left"/>
      <w:pPr>
        <w:ind w:left="644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7" w15:restartNumberingAfterBreak="0">
    <w:nsid w:val="5AED75F8"/>
    <w:multiLevelType w:val="hybridMultilevel"/>
    <w:tmpl w:val="DFD0D7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37030"/>
    <w:multiLevelType w:val="hybridMultilevel"/>
    <w:tmpl w:val="1BA85EE6"/>
    <w:lvl w:ilvl="0" w:tplc="0596C7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0617E"/>
    <w:multiLevelType w:val="hybridMultilevel"/>
    <w:tmpl w:val="9D1234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4518D"/>
    <w:multiLevelType w:val="hybridMultilevel"/>
    <w:tmpl w:val="8B0246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 w:cs="Times New Roman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3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ECB35D4"/>
    <w:multiLevelType w:val="multilevel"/>
    <w:tmpl w:val="F41A1C1E"/>
    <w:lvl w:ilvl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726A1644"/>
    <w:multiLevelType w:val="hybridMultilevel"/>
    <w:tmpl w:val="9DC4FFDE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822229669">
    <w:abstractNumId w:val="2"/>
  </w:num>
  <w:num w:numId="2" w16cid:durableId="14044656">
    <w:abstractNumId w:val="7"/>
  </w:num>
  <w:num w:numId="3" w16cid:durableId="543492525">
    <w:abstractNumId w:val="11"/>
  </w:num>
  <w:num w:numId="4" w16cid:durableId="185144739">
    <w:abstractNumId w:val="12"/>
  </w:num>
  <w:num w:numId="5" w16cid:durableId="982585500">
    <w:abstractNumId w:val="10"/>
  </w:num>
  <w:num w:numId="6" w16cid:durableId="300960297">
    <w:abstractNumId w:val="3"/>
  </w:num>
  <w:num w:numId="7" w16cid:durableId="1593972141">
    <w:abstractNumId w:val="1"/>
  </w:num>
  <w:num w:numId="8" w16cid:durableId="1246959195">
    <w:abstractNumId w:val="9"/>
  </w:num>
  <w:num w:numId="9" w16cid:durableId="1926379295">
    <w:abstractNumId w:val="8"/>
  </w:num>
  <w:num w:numId="10" w16cid:durableId="1025910814">
    <w:abstractNumId w:val="5"/>
  </w:num>
  <w:num w:numId="11" w16cid:durableId="184177783">
    <w:abstractNumId w:val="6"/>
  </w:num>
  <w:num w:numId="12" w16cid:durableId="1389887492">
    <w:abstractNumId w:val="4"/>
  </w:num>
  <w:num w:numId="13" w16cid:durableId="45745878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84"/>
    <w:rsid w:val="00000FA6"/>
    <w:rsid w:val="000015B0"/>
    <w:rsid w:val="0000339B"/>
    <w:rsid w:val="00003528"/>
    <w:rsid w:val="0000662B"/>
    <w:rsid w:val="00007896"/>
    <w:rsid w:val="00010132"/>
    <w:rsid w:val="00011AA6"/>
    <w:rsid w:val="000129F2"/>
    <w:rsid w:val="00015F4D"/>
    <w:rsid w:val="00023A22"/>
    <w:rsid w:val="00023D8C"/>
    <w:rsid w:val="00025C8B"/>
    <w:rsid w:val="00032D22"/>
    <w:rsid w:val="00033095"/>
    <w:rsid w:val="00035033"/>
    <w:rsid w:val="000374C7"/>
    <w:rsid w:val="00037F16"/>
    <w:rsid w:val="000429E6"/>
    <w:rsid w:val="00043DCA"/>
    <w:rsid w:val="000465AD"/>
    <w:rsid w:val="00052FC3"/>
    <w:rsid w:val="00054062"/>
    <w:rsid w:val="00056279"/>
    <w:rsid w:val="0005676C"/>
    <w:rsid w:val="00062484"/>
    <w:rsid w:val="0006777C"/>
    <w:rsid w:val="00072A56"/>
    <w:rsid w:val="000733E5"/>
    <w:rsid w:val="00074453"/>
    <w:rsid w:val="000806D2"/>
    <w:rsid w:val="000816C1"/>
    <w:rsid w:val="00082B1A"/>
    <w:rsid w:val="00084562"/>
    <w:rsid w:val="00084A8C"/>
    <w:rsid w:val="000951CA"/>
    <w:rsid w:val="000A54DD"/>
    <w:rsid w:val="000A5B1A"/>
    <w:rsid w:val="000A5D43"/>
    <w:rsid w:val="000C03C0"/>
    <w:rsid w:val="000C0BC8"/>
    <w:rsid w:val="000C0EE4"/>
    <w:rsid w:val="000C1A94"/>
    <w:rsid w:val="000C416C"/>
    <w:rsid w:val="000C6E7E"/>
    <w:rsid w:val="000D103D"/>
    <w:rsid w:val="000D548A"/>
    <w:rsid w:val="000D5B89"/>
    <w:rsid w:val="000D6050"/>
    <w:rsid w:val="000D79AF"/>
    <w:rsid w:val="000D7E42"/>
    <w:rsid w:val="000E1F95"/>
    <w:rsid w:val="000E291B"/>
    <w:rsid w:val="000E2C94"/>
    <w:rsid w:val="000E7B89"/>
    <w:rsid w:val="000F2103"/>
    <w:rsid w:val="000F7658"/>
    <w:rsid w:val="00100C69"/>
    <w:rsid w:val="00103398"/>
    <w:rsid w:val="001057A3"/>
    <w:rsid w:val="00105EA3"/>
    <w:rsid w:val="00106271"/>
    <w:rsid w:val="00110401"/>
    <w:rsid w:val="001116A7"/>
    <w:rsid w:val="00111874"/>
    <w:rsid w:val="00113B16"/>
    <w:rsid w:val="001152BE"/>
    <w:rsid w:val="00115454"/>
    <w:rsid w:val="00116597"/>
    <w:rsid w:val="0011781B"/>
    <w:rsid w:val="00117A47"/>
    <w:rsid w:val="00121135"/>
    <w:rsid w:val="00122679"/>
    <w:rsid w:val="00126D76"/>
    <w:rsid w:val="0013113F"/>
    <w:rsid w:val="00133F87"/>
    <w:rsid w:val="00137228"/>
    <w:rsid w:val="00140D7A"/>
    <w:rsid w:val="00140DA1"/>
    <w:rsid w:val="001419DB"/>
    <w:rsid w:val="00143733"/>
    <w:rsid w:val="00143BEC"/>
    <w:rsid w:val="00151848"/>
    <w:rsid w:val="00153655"/>
    <w:rsid w:val="00155BC6"/>
    <w:rsid w:val="00164118"/>
    <w:rsid w:val="001645CB"/>
    <w:rsid w:val="001655AA"/>
    <w:rsid w:val="00171CD2"/>
    <w:rsid w:val="00172DB6"/>
    <w:rsid w:val="00177FFB"/>
    <w:rsid w:val="0018115E"/>
    <w:rsid w:val="0018215C"/>
    <w:rsid w:val="001826BB"/>
    <w:rsid w:val="001854D0"/>
    <w:rsid w:val="00185D4B"/>
    <w:rsid w:val="00190B32"/>
    <w:rsid w:val="00190C03"/>
    <w:rsid w:val="001966E7"/>
    <w:rsid w:val="001A7C0C"/>
    <w:rsid w:val="001B33FB"/>
    <w:rsid w:val="001B359D"/>
    <w:rsid w:val="001B49C7"/>
    <w:rsid w:val="001C05EA"/>
    <w:rsid w:val="001C1891"/>
    <w:rsid w:val="001C22CD"/>
    <w:rsid w:val="001C3513"/>
    <w:rsid w:val="001C69BD"/>
    <w:rsid w:val="001D0690"/>
    <w:rsid w:val="001D2C3E"/>
    <w:rsid w:val="001D34EA"/>
    <w:rsid w:val="001D4083"/>
    <w:rsid w:val="001D533E"/>
    <w:rsid w:val="001D5B91"/>
    <w:rsid w:val="001E03DE"/>
    <w:rsid w:val="001E0950"/>
    <w:rsid w:val="001E246A"/>
    <w:rsid w:val="001E32D2"/>
    <w:rsid w:val="001F3D52"/>
    <w:rsid w:val="001F5A07"/>
    <w:rsid w:val="001F6767"/>
    <w:rsid w:val="00200123"/>
    <w:rsid w:val="0020074F"/>
    <w:rsid w:val="002008B8"/>
    <w:rsid w:val="002010D3"/>
    <w:rsid w:val="00201BEC"/>
    <w:rsid w:val="00202E48"/>
    <w:rsid w:val="00204331"/>
    <w:rsid w:val="0021000D"/>
    <w:rsid w:val="00210F00"/>
    <w:rsid w:val="00212930"/>
    <w:rsid w:val="00212A89"/>
    <w:rsid w:val="0021337E"/>
    <w:rsid w:val="00214617"/>
    <w:rsid w:val="00215988"/>
    <w:rsid w:val="0021691E"/>
    <w:rsid w:val="002203CB"/>
    <w:rsid w:val="002327FE"/>
    <w:rsid w:val="00235DD4"/>
    <w:rsid w:val="00237045"/>
    <w:rsid w:val="002370A6"/>
    <w:rsid w:val="00244064"/>
    <w:rsid w:val="00244B7C"/>
    <w:rsid w:val="00251BBA"/>
    <w:rsid w:val="002551F7"/>
    <w:rsid w:val="0026420C"/>
    <w:rsid w:val="00265966"/>
    <w:rsid w:val="00270BF8"/>
    <w:rsid w:val="0027103E"/>
    <w:rsid w:val="0027213D"/>
    <w:rsid w:val="002760D1"/>
    <w:rsid w:val="002804A9"/>
    <w:rsid w:val="002822AB"/>
    <w:rsid w:val="00283F0F"/>
    <w:rsid w:val="00291CDA"/>
    <w:rsid w:val="00292857"/>
    <w:rsid w:val="00292939"/>
    <w:rsid w:val="002934B0"/>
    <w:rsid w:val="00294563"/>
    <w:rsid w:val="00296D0B"/>
    <w:rsid w:val="00297A17"/>
    <w:rsid w:val="002A303C"/>
    <w:rsid w:val="002A35BC"/>
    <w:rsid w:val="002A4665"/>
    <w:rsid w:val="002A4C72"/>
    <w:rsid w:val="002A6B0E"/>
    <w:rsid w:val="002B0318"/>
    <w:rsid w:val="002B1D8F"/>
    <w:rsid w:val="002B3DCE"/>
    <w:rsid w:val="002B4744"/>
    <w:rsid w:val="002B4D82"/>
    <w:rsid w:val="002B7A66"/>
    <w:rsid w:val="002C1D00"/>
    <w:rsid w:val="002C47A6"/>
    <w:rsid w:val="002C5B4B"/>
    <w:rsid w:val="002D13F7"/>
    <w:rsid w:val="002E3FF2"/>
    <w:rsid w:val="002F248A"/>
    <w:rsid w:val="002F2DD4"/>
    <w:rsid w:val="00302E13"/>
    <w:rsid w:val="00303933"/>
    <w:rsid w:val="0030580B"/>
    <w:rsid w:val="0030596F"/>
    <w:rsid w:val="003060D4"/>
    <w:rsid w:val="00307525"/>
    <w:rsid w:val="00307C1A"/>
    <w:rsid w:val="003137E8"/>
    <w:rsid w:val="003160BC"/>
    <w:rsid w:val="00316F26"/>
    <w:rsid w:val="00320133"/>
    <w:rsid w:val="0032366C"/>
    <w:rsid w:val="0032371A"/>
    <w:rsid w:val="00324C6F"/>
    <w:rsid w:val="0032506D"/>
    <w:rsid w:val="00325FB6"/>
    <w:rsid w:val="0032643C"/>
    <w:rsid w:val="0032755E"/>
    <w:rsid w:val="00331A84"/>
    <w:rsid w:val="0033326F"/>
    <w:rsid w:val="00335B6C"/>
    <w:rsid w:val="0033620F"/>
    <w:rsid w:val="0033698A"/>
    <w:rsid w:val="003405BF"/>
    <w:rsid w:val="00340CFE"/>
    <w:rsid w:val="00344783"/>
    <w:rsid w:val="003476DE"/>
    <w:rsid w:val="00351AE1"/>
    <w:rsid w:val="00352AAF"/>
    <w:rsid w:val="0035417D"/>
    <w:rsid w:val="00354243"/>
    <w:rsid w:val="0035491A"/>
    <w:rsid w:val="003551C8"/>
    <w:rsid w:val="00361932"/>
    <w:rsid w:val="00365496"/>
    <w:rsid w:val="00366455"/>
    <w:rsid w:val="00370185"/>
    <w:rsid w:val="00371DD2"/>
    <w:rsid w:val="00372B5B"/>
    <w:rsid w:val="003731B7"/>
    <w:rsid w:val="0037562A"/>
    <w:rsid w:val="00376312"/>
    <w:rsid w:val="00380354"/>
    <w:rsid w:val="00385FD6"/>
    <w:rsid w:val="00391ACB"/>
    <w:rsid w:val="00394470"/>
    <w:rsid w:val="00394D09"/>
    <w:rsid w:val="003964DC"/>
    <w:rsid w:val="003964F3"/>
    <w:rsid w:val="003A0C14"/>
    <w:rsid w:val="003A3E5C"/>
    <w:rsid w:val="003A3ED6"/>
    <w:rsid w:val="003A3FFF"/>
    <w:rsid w:val="003A649B"/>
    <w:rsid w:val="003B1A8B"/>
    <w:rsid w:val="003B5FFA"/>
    <w:rsid w:val="003B74DB"/>
    <w:rsid w:val="003C2715"/>
    <w:rsid w:val="003C40C5"/>
    <w:rsid w:val="003C5709"/>
    <w:rsid w:val="003D15A0"/>
    <w:rsid w:val="003D25BA"/>
    <w:rsid w:val="003D5B39"/>
    <w:rsid w:val="003D5C8D"/>
    <w:rsid w:val="003E03D1"/>
    <w:rsid w:val="003E1136"/>
    <w:rsid w:val="003E2F1A"/>
    <w:rsid w:val="003E52E4"/>
    <w:rsid w:val="003E5DC6"/>
    <w:rsid w:val="003F29E7"/>
    <w:rsid w:val="003F65BC"/>
    <w:rsid w:val="003F6B77"/>
    <w:rsid w:val="00400294"/>
    <w:rsid w:val="00401483"/>
    <w:rsid w:val="00402409"/>
    <w:rsid w:val="00405B31"/>
    <w:rsid w:val="004063E4"/>
    <w:rsid w:val="00406FA6"/>
    <w:rsid w:val="004077EF"/>
    <w:rsid w:val="00411225"/>
    <w:rsid w:val="00411934"/>
    <w:rsid w:val="00412F3E"/>
    <w:rsid w:val="00416A25"/>
    <w:rsid w:val="0042052D"/>
    <w:rsid w:val="00420AFF"/>
    <w:rsid w:val="00421295"/>
    <w:rsid w:val="00422C98"/>
    <w:rsid w:val="00426836"/>
    <w:rsid w:val="00427FE8"/>
    <w:rsid w:val="00435909"/>
    <w:rsid w:val="00436A09"/>
    <w:rsid w:val="00437943"/>
    <w:rsid w:val="004422A5"/>
    <w:rsid w:val="004423C0"/>
    <w:rsid w:val="00443A21"/>
    <w:rsid w:val="00450026"/>
    <w:rsid w:val="00454C19"/>
    <w:rsid w:val="00454D8D"/>
    <w:rsid w:val="00461239"/>
    <w:rsid w:val="00462213"/>
    <w:rsid w:val="004625BD"/>
    <w:rsid w:val="0046517A"/>
    <w:rsid w:val="00470798"/>
    <w:rsid w:val="0047098F"/>
    <w:rsid w:val="00473C56"/>
    <w:rsid w:val="004763F9"/>
    <w:rsid w:val="004765D6"/>
    <w:rsid w:val="004769DC"/>
    <w:rsid w:val="00484387"/>
    <w:rsid w:val="004855F3"/>
    <w:rsid w:val="00487A49"/>
    <w:rsid w:val="0049100B"/>
    <w:rsid w:val="00493AB6"/>
    <w:rsid w:val="0049565F"/>
    <w:rsid w:val="00496E7D"/>
    <w:rsid w:val="00497272"/>
    <w:rsid w:val="004A53D8"/>
    <w:rsid w:val="004A5665"/>
    <w:rsid w:val="004A7325"/>
    <w:rsid w:val="004A77CE"/>
    <w:rsid w:val="004B15E9"/>
    <w:rsid w:val="004B6521"/>
    <w:rsid w:val="004B7E9D"/>
    <w:rsid w:val="004C36A4"/>
    <w:rsid w:val="004C5FC4"/>
    <w:rsid w:val="004C62BC"/>
    <w:rsid w:val="004D00D7"/>
    <w:rsid w:val="004D038F"/>
    <w:rsid w:val="004D0CAA"/>
    <w:rsid w:val="004D2EC6"/>
    <w:rsid w:val="004D3AF7"/>
    <w:rsid w:val="004D4B21"/>
    <w:rsid w:val="004D5100"/>
    <w:rsid w:val="004D7CDD"/>
    <w:rsid w:val="004E260D"/>
    <w:rsid w:val="004E2DF3"/>
    <w:rsid w:val="004E4216"/>
    <w:rsid w:val="004E4B5C"/>
    <w:rsid w:val="004E64EA"/>
    <w:rsid w:val="004F19E2"/>
    <w:rsid w:val="004F4B86"/>
    <w:rsid w:val="004F4C28"/>
    <w:rsid w:val="004F5723"/>
    <w:rsid w:val="004F5C96"/>
    <w:rsid w:val="00502ACB"/>
    <w:rsid w:val="00502C3B"/>
    <w:rsid w:val="005055BA"/>
    <w:rsid w:val="0050611D"/>
    <w:rsid w:val="005070D7"/>
    <w:rsid w:val="00507CE3"/>
    <w:rsid w:val="00510C70"/>
    <w:rsid w:val="005158A7"/>
    <w:rsid w:val="005158DA"/>
    <w:rsid w:val="0052290B"/>
    <w:rsid w:val="00522F40"/>
    <w:rsid w:val="00531539"/>
    <w:rsid w:val="00534233"/>
    <w:rsid w:val="00541E56"/>
    <w:rsid w:val="005428F0"/>
    <w:rsid w:val="00543884"/>
    <w:rsid w:val="005446E7"/>
    <w:rsid w:val="005466CD"/>
    <w:rsid w:val="00556B15"/>
    <w:rsid w:val="00562CFA"/>
    <w:rsid w:val="00564DCC"/>
    <w:rsid w:val="00565522"/>
    <w:rsid w:val="00565C22"/>
    <w:rsid w:val="0056632C"/>
    <w:rsid w:val="005675C5"/>
    <w:rsid w:val="005727CA"/>
    <w:rsid w:val="00572FC3"/>
    <w:rsid w:val="0057520F"/>
    <w:rsid w:val="005776F7"/>
    <w:rsid w:val="0058031C"/>
    <w:rsid w:val="0058271E"/>
    <w:rsid w:val="005839AC"/>
    <w:rsid w:val="0058634B"/>
    <w:rsid w:val="00590D01"/>
    <w:rsid w:val="0059159D"/>
    <w:rsid w:val="005927AF"/>
    <w:rsid w:val="00595FE8"/>
    <w:rsid w:val="00597867"/>
    <w:rsid w:val="005A20CC"/>
    <w:rsid w:val="005A3FD1"/>
    <w:rsid w:val="005A6D98"/>
    <w:rsid w:val="005B1B9F"/>
    <w:rsid w:val="005B5958"/>
    <w:rsid w:val="005D4634"/>
    <w:rsid w:val="005D6137"/>
    <w:rsid w:val="005E0381"/>
    <w:rsid w:val="005E4AB1"/>
    <w:rsid w:val="005E4B3E"/>
    <w:rsid w:val="005E74FB"/>
    <w:rsid w:val="005F2759"/>
    <w:rsid w:val="005F45F2"/>
    <w:rsid w:val="005F6BB5"/>
    <w:rsid w:val="00601853"/>
    <w:rsid w:val="00601887"/>
    <w:rsid w:val="00601D09"/>
    <w:rsid w:val="0060285E"/>
    <w:rsid w:val="0060420D"/>
    <w:rsid w:val="00606BCB"/>
    <w:rsid w:val="006076E4"/>
    <w:rsid w:val="006113D5"/>
    <w:rsid w:val="00617E42"/>
    <w:rsid w:val="006203E9"/>
    <w:rsid w:val="006260FF"/>
    <w:rsid w:val="0062613C"/>
    <w:rsid w:val="006261EC"/>
    <w:rsid w:val="006271BE"/>
    <w:rsid w:val="00627237"/>
    <w:rsid w:val="0063238D"/>
    <w:rsid w:val="006347AC"/>
    <w:rsid w:val="006357E6"/>
    <w:rsid w:val="006360D1"/>
    <w:rsid w:val="00636EF4"/>
    <w:rsid w:val="00637D15"/>
    <w:rsid w:val="00637DD6"/>
    <w:rsid w:val="00645278"/>
    <w:rsid w:val="006454D7"/>
    <w:rsid w:val="00647B67"/>
    <w:rsid w:val="00652818"/>
    <w:rsid w:val="0065384C"/>
    <w:rsid w:val="00654954"/>
    <w:rsid w:val="006608B4"/>
    <w:rsid w:val="00662420"/>
    <w:rsid w:val="006644F7"/>
    <w:rsid w:val="00675218"/>
    <w:rsid w:val="00675765"/>
    <w:rsid w:val="00681410"/>
    <w:rsid w:val="006874EB"/>
    <w:rsid w:val="00687844"/>
    <w:rsid w:val="0069196F"/>
    <w:rsid w:val="00691B6C"/>
    <w:rsid w:val="00695C46"/>
    <w:rsid w:val="006A13E6"/>
    <w:rsid w:val="006A3191"/>
    <w:rsid w:val="006A650F"/>
    <w:rsid w:val="006A6DA4"/>
    <w:rsid w:val="006C00D3"/>
    <w:rsid w:val="006C037B"/>
    <w:rsid w:val="006C074F"/>
    <w:rsid w:val="006C1AE6"/>
    <w:rsid w:val="006C2B77"/>
    <w:rsid w:val="006C367D"/>
    <w:rsid w:val="006C379F"/>
    <w:rsid w:val="006C5F37"/>
    <w:rsid w:val="006D0E64"/>
    <w:rsid w:val="006D2923"/>
    <w:rsid w:val="006D36A4"/>
    <w:rsid w:val="006E0B58"/>
    <w:rsid w:val="006F6B64"/>
    <w:rsid w:val="00700331"/>
    <w:rsid w:val="0070036A"/>
    <w:rsid w:val="00703B2F"/>
    <w:rsid w:val="00704C4D"/>
    <w:rsid w:val="00706D3D"/>
    <w:rsid w:val="00710BF5"/>
    <w:rsid w:val="00711C1E"/>
    <w:rsid w:val="007153C2"/>
    <w:rsid w:val="00717C20"/>
    <w:rsid w:val="00720B7B"/>
    <w:rsid w:val="00721BC7"/>
    <w:rsid w:val="0072293B"/>
    <w:rsid w:val="007267EE"/>
    <w:rsid w:val="00726F50"/>
    <w:rsid w:val="00730532"/>
    <w:rsid w:val="00735EAF"/>
    <w:rsid w:val="0073635C"/>
    <w:rsid w:val="00743456"/>
    <w:rsid w:val="007501C0"/>
    <w:rsid w:val="0075615E"/>
    <w:rsid w:val="00765BAD"/>
    <w:rsid w:val="00767C2F"/>
    <w:rsid w:val="00767C3B"/>
    <w:rsid w:val="00774A51"/>
    <w:rsid w:val="00775647"/>
    <w:rsid w:val="0077725C"/>
    <w:rsid w:val="00777A44"/>
    <w:rsid w:val="00777E4A"/>
    <w:rsid w:val="00784AA4"/>
    <w:rsid w:val="00784D21"/>
    <w:rsid w:val="00785092"/>
    <w:rsid w:val="007865DF"/>
    <w:rsid w:val="00795FD5"/>
    <w:rsid w:val="007A370F"/>
    <w:rsid w:val="007B13D4"/>
    <w:rsid w:val="007B2F0F"/>
    <w:rsid w:val="007B376A"/>
    <w:rsid w:val="007B415D"/>
    <w:rsid w:val="007B4B9E"/>
    <w:rsid w:val="007B5310"/>
    <w:rsid w:val="007B6927"/>
    <w:rsid w:val="007C18DC"/>
    <w:rsid w:val="007C2936"/>
    <w:rsid w:val="007C2952"/>
    <w:rsid w:val="007C5707"/>
    <w:rsid w:val="007C797B"/>
    <w:rsid w:val="007D05A5"/>
    <w:rsid w:val="007D4902"/>
    <w:rsid w:val="007D504A"/>
    <w:rsid w:val="007D6560"/>
    <w:rsid w:val="007E1451"/>
    <w:rsid w:val="007E7E94"/>
    <w:rsid w:val="007E7F73"/>
    <w:rsid w:val="007F0341"/>
    <w:rsid w:val="007F20F3"/>
    <w:rsid w:val="007F4BE9"/>
    <w:rsid w:val="007F5E07"/>
    <w:rsid w:val="007F5E42"/>
    <w:rsid w:val="0080022B"/>
    <w:rsid w:val="00800514"/>
    <w:rsid w:val="00802364"/>
    <w:rsid w:val="008068BE"/>
    <w:rsid w:val="00813946"/>
    <w:rsid w:val="00813A36"/>
    <w:rsid w:val="00815698"/>
    <w:rsid w:val="008161A4"/>
    <w:rsid w:val="00816A91"/>
    <w:rsid w:val="00822E15"/>
    <w:rsid w:val="00822F1C"/>
    <w:rsid w:val="008231AB"/>
    <w:rsid w:val="0082460D"/>
    <w:rsid w:val="00826296"/>
    <w:rsid w:val="008264D4"/>
    <w:rsid w:val="00834FD6"/>
    <w:rsid w:val="00835305"/>
    <w:rsid w:val="00840A46"/>
    <w:rsid w:val="00840A56"/>
    <w:rsid w:val="008427B5"/>
    <w:rsid w:val="00844D1B"/>
    <w:rsid w:val="008503E5"/>
    <w:rsid w:val="00850F16"/>
    <w:rsid w:val="00851169"/>
    <w:rsid w:val="00857313"/>
    <w:rsid w:val="00861481"/>
    <w:rsid w:val="00862023"/>
    <w:rsid w:val="00863071"/>
    <w:rsid w:val="00867A57"/>
    <w:rsid w:val="008707B3"/>
    <w:rsid w:val="00875308"/>
    <w:rsid w:val="008762A4"/>
    <w:rsid w:val="008818CD"/>
    <w:rsid w:val="008823CF"/>
    <w:rsid w:val="00892E10"/>
    <w:rsid w:val="00893001"/>
    <w:rsid w:val="008932C2"/>
    <w:rsid w:val="00894D22"/>
    <w:rsid w:val="00895DDC"/>
    <w:rsid w:val="00895E7E"/>
    <w:rsid w:val="00896B02"/>
    <w:rsid w:val="008A1071"/>
    <w:rsid w:val="008A22BE"/>
    <w:rsid w:val="008A3822"/>
    <w:rsid w:val="008A500F"/>
    <w:rsid w:val="008A5A63"/>
    <w:rsid w:val="008A6683"/>
    <w:rsid w:val="008B145B"/>
    <w:rsid w:val="008B1933"/>
    <w:rsid w:val="008B1B01"/>
    <w:rsid w:val="008B3EFC"/>
    <w:rsid w:val="008B6EB9"/>
    <w:rsid w:val="008C09C1"/>
    <w:rsid w:val="008C0AEB"/>
    <w:rsid w:val="008C4483"/>
    <w:rsid w:val="008C4AE1"/>
    <w:rsid w:val="008D18CA"/>
    <w:rsid w:val="008D1BD6"/>
    <w:rsid w:val="008D576D"/>
    <w:rsid w:val="008E1681"/>
    <w:rsid w:val="008E17C8"/>
    <w:rsid w:val="008E202C"/>
    <w:rsid w:val="008E3BA1"/>
    <w:rsid w:val="008E7531"/>
    <w:rsid w:val="008F04AC"/>
    <w:rsid w:val="008F2D24"/>
    <w:rsid w:val="008F2EAD"/>
    <w:rsid w:val="009003FC"/>
    <w:rsid w:val="00913522"/>
    <w:rsid w:val="00915BC9"/>
    <w:rsid w:val="00920F4B"/>
    <w:rsid w:val="009236D4"/>
    <w:rsid w:val="009246C2"/>
    <w:rsid w:val="00926F61"/>
    <w:rsid w:val="00931919"/>
    <w:rsid w:val="00933713"/>
    <w:rsid w:val="00933A52"/>
    <w:rsid w:val="00933B2F"/>
    <w:rsid w:val="00934076"/>
    <w:rsid w:val="009344E6"/>
    <w:rsid w:val="00937022"/>
    <w:rsid w:val="00940240"/>
    <w:rsid w:val="00941B95"/>
    <w:rsid w:val="00944C08"/>
    <w:rsid w:val="009452DD"/>
    <w:rsid w:val="00950DC4"/>
    <w:rsid w:val="00952921"/>
    <w:rsid w:val="0095344C"/>
    <w:rsid w:val="00955588"/>
    <w:rsid w:val="00957DA5"/>
    <w:rsid w:val="00962289"/>
    <w:rsid w:val="0096423B"/>
    <w:rsid w:val="00964A5A"/>
    <w:rsid w:val="009657A2"/>
    <w:rsid w:val="009707BA"/>
    <w:rsid w:val="009711FA"/>
    <w:rsid w:val="0097148A"/>
    <w:rsid w:val="00971A67"/>
    <w:rsid w:val="009741A1"/>
    <w:rsid w:val="00974AE8"/>
    <w:rsid w:val="00975E23"/>
    <w:rsid w:val="00976CBA"/>
    <w:rsid w:val="0098624C"/>
    <w:rsid w:val="00992467"/>
    <w:rsid w:val="009934F4"/>
    <w:rsid w:val="00993C55"/>
    <w:rsid w:val="00995DBF"/>
    <w:rsid w:val="00997B34"/>
    <w:rsid w:val="009A0500"/>
    <w:rsid w:val="009A0F52"/>
    <w:rsid w:val="009A1B35"/>
    <w:rsid w:val="009A2AB2"/>
    <w:rsid w:val="009A43D6"/>
    <w:rsid w:val="009A57A2"/>
    <w:rsid w:val="009A5ABD"/>
    <w:rsid w:val="009A6E07"/>
    <w:rsid w:val="009B0462"/>
    <w:rsid w:val="009B27C0"/>
    <w:rsid w:val="009B5AE6"/>
    <w:rsid w:val="009B5B26"/>
    <w:rsid w:val="009C07DA"/>
    <w:rsid w:val="009C16CA"/>
    <w:rsid w:val="009C20CB"/>
    <w:rsid w:val="009C242E"/>
    <w:rsid w:val="009C2D49"/>
    <w:rsid w:val="009C3E11"/>
    <w:rsid w:val="009C4EAA"/>
    <w:rsid w:val="009E4AC0"/>
    <w:rsid w:val="009E72DC"/>
    <w:rsid w:val="009F0654"/>
    <w:rsid w:val="009F2DE4"/>
    <w:rsid w:val="009F56A3"/>
    <w:rsid w:val="009F5DC5"/>
    <w:rsid w:val="00A01EBA"/>
    <w:rsid w:val="00A01F04"/>
    <w:rsid w:val="00A032F6"/>
    <w:rsid w:val="00A0351E"/>
    <w:rsid w:val="00A06AEF"/>
    <w:rsid w:val="00A07D30"/>
    <w:rsid w:val="00A1508C"/>
    <w:rsid w:val="00A2086A"/>
    <w:rsid w:val="00A2402C"/>
    <w:rsid w:val="00A264AA"/>
    <w:rsid w:val="00A27C6D"/>
    <w:rsid w:val="00A33998"/>
    <w:rsid w:val="00A34850"/>
    <w:rsid w:val="00A361A6"/>
    <w:rsid w:val="00A36A01"/>
    <w:rsid w:val="00A414F0"/>
    <w:rsid w:val="00A41F09"/>
    <w:rsid w:val="00A41FC2"/>
    <w:rsid w:val="00A450D6"/>
    <w:rsid w:val="00A4622D"/>
    <w:rsid w:val="00A46DD7"/>
    <w:rsid w:val="00A505DC"/>
    <w:rsid w:val="00A51CB1"/>
    <w:rsid w:val="00A52FD7"/>
    <w:rsid w:val="00A54250"/>
    <w:rsid w:val="00A54539"/>
    <w:rsid w:val="00A551B9"/>
    <w:rsid w:val="00A55223"/>
    <w:rsid w:val="00A5544B"/>
    <w:rsid w:val="00A55E99"/>
    <w:rsid w:val="00A56B20"/>
    <w:rsid w:val="00A57DB0"/>
    <w:rsid w:val="00A60A97"/>
    <w:rsid w:val="00A61FB8"/>
    <w:rsid w:val="00A625A6"/>
    <w:rsid w:val="00A6288C"/>
    <w:rsid w:val="00A6357B"/>
    <w:rsid w:val="00A64C51"/>
    <w:rsid w:val="00A6675E"/>
    <w:rsid w:val="00A66B29"/>
    <w:rsid w:val="00A70E69"/>
    <w:rsid w:val="00A71B6F"/>
    <w:rsid w:val="00A74F23"/>
    <w:rsid w:val="00A76350"/>
    <w:rsid w:val="00A77C28"/>
    <w:rsid w:val="00A800A6"/>
    <w:rsid w:val="00A80F25"/>
    <w:rsid w:val="00A82252"/>
    <w:rsid w:val="00A83338"/>
    <w:rsid w:val="00A83DC3"/>
    <w:rsid w:val="00A85A4C"/>
    <w:rsid w:val="00A9201D"/>
    <w:rsid w:val="00A9379F"/>
    <w:rsid w:val="00A976B9"/>
    <w:rsid w:val="00AA10C3"/>
    <w:rsid w:val="00AA1BC9"/>
    <w:rsid w:val="00AA45A5"/>
    <w:rsid w:val="00AA6324"/>
    <w:rsid w:val="00AB35EE"/>
    <w:rsid w:val="00AB4C9B"/>
    <w:rsid w:val="00AB7420"/>
    <w:rsid w:val="00AC0446"/>
    <w:rsid w:val="00AC2D94"/>
    <w:rsid w:val="00AC2ED7"/>
    <w:rsid w:val="00AC5514"/>
    <w:rsid w:val="00AC696D"/>
    <w:rsid w:val="00AC6D02"/>
    <w:rsid w:val="00AD1C04"/>
    <w:rsid w:val="00AD7072"/>
    <w:rsid w:val="00AE3CB6"/>
    <w:rsid w:val="00AE56CC"/>
    <w:rsid w:val="00AE7B15"/>
    <w:rsid w:val="00AF0D29"/>
    <w:rsid w:val="00AF0FA7"/>
    <w:rsid w:val="00AF4812"/>
    <w:rsid w:val="00AF5EC6"/>
    <w:rsid w:val="00AF6901"/>
    <w:rsid w:val="00B02904"/>
    <w:rsid w:val="00B048F5"/>
    <w:rsid w:val="00B067BF"/>
    <w:rsid w:val="00B0724D"/>
    <w:rsid w:val="00B10416"/>
    <w:rsid w:val="00B13F54"/>
    <w:rsid w:val="00B15AB2"/>
    <w:rsid w:val="00B2001D"/>
    <w:rsid w:val="00B42E41"/>
    <w:rsid w:val="00B51C68"/>
    <w:rsid w:val="00B52D4F"/>
    <w:rsid w:val="00B555A8"/>
    <w:rsid w:val="00B564FA"/>
    <w:rsid w:val="00B62C4E"/>
    <w:rsid w:val="00B63D55"/>
    <w:rsid w:val="00B64BED"/>
    <w:rsid w:val="00B655CE"/>
    <w:rsid w:val="00B715E8"/>
    <w:rsid w:val="00B7226D"/>
    <w:rsid w:val="00B730C7"/>
    <w:rsid w:val="00B74E4E"/>
    <w:rsid w:val="00B75CA7"/>
    <w:rsid w:val="00B76013"/>
    <w:rsid w:val="00B7747E"/>
    <w:rsid w:val="00B83AE8"/>
    <w:rsid w:val="00B856A2"/>
    <w:rsid w:val="00B860A3"/>
    <w:rsid w:val="00BA1176"/>
    <w:rsid w:val="00BA47C0"/>
    <w:rsid w:val="00BA6E5E"/>
    <w:rsid w:val="00BB061E"/>
    <w:rsid w:val="00BB3ACD"/>
    <w:rsid w:val="00BB5A4F"/>
    <w:rsid w:val="00BB6CEB"/>
    <w:rsid w:val="00BC1141"/>
    <w:rsid w:val="00BC6DE6"/>
    <w:rsid w:val="00BD40DD"/>
    <w:rsid w:val="00BD40FE"/>
    <w:rsid w:val="00BD63F9"/>
    <w:rsid w:val="00BD7711"/>
    <w:rsid w:val="00BE0C65"/>
    <w:rsid w:val="00BE244B"/>
    <w:rsid w:val="00BE2DD5"/>
    <w:rsid w:val="00BE3E4D"/>
    <w:rsid w:val="00BE424E"/>
    <w:rsid w:val="00BE55D6"/>
    <w:rsid w:val="00BF0D59"/>
    <w:rsid w:val="00BF1FB0"/>
    <w:rsid w:val="00BF2874"/>
    <w:rsid w:val="00BF2FE3"/>
    <w:rsid w:val="00BF5C0D"/>
    <w:rsid w:val="00BF6F76"/>
    <w:rsid w:val="00C029B7"/>
    <w:rsid w:val="00C07940"/>
    <w:rsid w:val="00C07BAC"/>
    <w:rsid w:val="00C10D43"/>
    <w:rsid w:val="00C21392"/>
    <w:rsid w:val="00C231D8"/>
    <w:rsid w:val="00C26822"/>
    <w:rsid w:val="00C3107C"/>
    <w:rsid w:val="00C31A1B"/>
    <w:rsid w:val="00C32DB6"/>
    <w:rsid w:val="00C421B0"/>
    <w:rsid w:val="00C45821"/>
    <w:rsid w:val="00C50517"/>
    <w:rsid w:val="00C51D1F"/>
    <w:rsid w:val="00C52E26"/>
    <w:rsid w:val="00C52FDB"/>
    <w:rsid w:val="00C54C07"/>
    <w:rsid w:val="00C54EF0"/>
    <w:rsid w:val="00C57593"/>
    <w:rsid w:val="00C6115A"/>
    <w:rsid w:val="00C61E6E"/>
    <w:rsid w:val="00C70E8F"/>
    <w:rsid w:val="00C72E09"/>
    <w:rsid w:val="00C7621E"/>
    <w:rsid w:val="00C80685"/>
    <w:rsid w:val="00C810EB"/>
    <w:rsid w:val="00C810FF"/>
    <w:rsid w:val="00C8245C"/>
    <w:rsid w:val="00C82C65"/>
    <w:rsid w:val="00C83504"/>
    <w:rsid w:val="00C84283"/>
    <w:rsid w:val="00C86007"/>
    <w:rsid w:val="00C87623"/>
    <w:rsid w:val="00C87A19"/>
    <w:rsid w:val="00C917E0"/>
    <w:rsid w:val="00C93E25"/>
    <w:rsid w:val="00C95588"/>
    <w:rsid w:val="00C96399"/>
    <w:rsid w:val="00C96CBE"/>
    <w:rsid w:val="00CA2C26"/>
    <w:rsid w:val="00CA3AA3"/>
    <w:rsid w:val="00CA3B97"/>
    <w:rsid w:val="00CA5D8C"/>
    <w:rsid w:val="00CB150E"/>
    <w:rsid w:val="00CB1E21"/>
    <w:rsid w:val="00CB2D5D"/>
    <w:rsid w:val="00CC575A"/>
    <w:rsid w:val="00CC5EEB"/>
    <w:rsid w:val="00CC6173"/>
    <w:rsid w:val="00CD07F5"/>
    <w:rsid w:val="00CD57B0"/>
    <w:rsid w:val="00CD5C02"/>
    <w:rsid w:val="00CE2900"/>
    <w:rsid w:val="00CE3A6A"/>
    <w:rsid w:val="00CE4350"/>
    <w:rsid w:val="00CE54A3"/>
    <w:rsid w:val="00CE569E"/>
    <w:rsid w:val="00CE62A4"/>
    <w:rsid w:val="00CE67ED"/>
    <w:rsid w:val="00CF3844"/>
    <w:rsid w:val="00CF539E"/>
    <w:rsid w:val="00D025ED"/>
    <w:rsid w:val="00D03184"/>
    <w:rsid w:val="00D06941"/>
    <w:rsid w:val="00D06B31"/>
    <w:rsid w:val="00D078C8"/>
    <w:rsid w:val="00D1013E"/>
    <w:rsid w:val="00D1143F"/>
    <w:rsid w:val="00D11492"/>
    <w:rsid w:val="00D11C84"/>
    <w:rsid w:val="00D13BF2"/>
    <w:rsid w:val="00D208B3"/>
    <w:rsid w:val="00D22AE5"/>
    <w:rsid w:val="00D22DAF"/>
    <w:rsid w:val="00D30528"/>
    <w:rsid w:val="00D32617"/>
    <w:rsid w:val="00D35718"/>
    <w:rsid w:val="00D36613"/>
    <w:rsid w:val="00D45C92"/>
    <w:rsid w:val="00D47F1D"/>
    <w:rsid w:val="00D51CEF"/>
    <w:rsid w:val="00D53087"/>
    <w:rsid w:val="00D568D6"/>
    <w:rsid w:val="00D62E34"/>
    <w:rsid w:val="00D64F16"/>
    <w:rsid w:val="00D654AF"/>
    <w:rsid w:val="00D72C83"/>
    <w:rsid w:val="00D72DC3"/>
    <w:rsid w:val="00D76F49"/>
    <w:rsid w:val="00D8450A"/>
    <w:rsid w:val="00D86D11"/>
    <w:rsid w:val="00D87654"/>
    <w:rsid w:val="00D90B22"/>
    <w:rsid w:val="00D91B5B"/>
    <w:rsid w:val="00D976A5"/>
    <w:rsid w:val="00D97884"/>
    <w:rsid w:val="00DA3AA1"/>
    <w:rsid w:val="00DA3FBB"/>
    <w:rsid w:val="00DA440F"/>
    <w:rsid w:val="00DA636A"/>
    <w:rsid w:val="00DA6889"/>
    <w:rsid w:val="00DA70DD"/>
    <w:rsid w:val="00DA75C4"/>
    <w:rsid w:val="00DB1966"/>
    <w:rsid w:val="00DB21A7"/>
    <w:rsid w:val="00DB2DF6"/>
    <w:rsid w:val="00DB438D"/>
    <w:rsid w:val="00DB6194"/>
    <w:rsid w:val="00DB6D90"/>
    <w:rsid w:val="00DC12AC"/>
    <w:rsid w:val="00DC17A9"/>
    <w:rsid w:val="00DC2060"/>
    <w:rsid w:val="00DD7F95"/>
    <w:rsid w:val="00DE09DF"/>
    <w:rsid w:val="00DE1688"/>
    <w:rsid w:val="00DE50B5"/>
    <w:rsid w:val="00DE7030"/>
    <w:rsid w:val="00DF0A73"/>
    <w:rsid w:val="00DF3FF3"/>
    <w:rsid w:val="00DF588B"/>
    <w:rsid w:val="00DF6C6E"/>
    <w:rsid w:val="00DF7E57"/>
    <w:rsid w:val="00E00E9C"/>
    <w:rsid w:val="00E05BA8"/>
    <w:rsid w:val="00E06A52"/>
    <w:rsid w:val="00E070E9"/>
    <w:rsid w:val="00E072CB"/>
    <w:rsid w:val="00E10F1A"/>
    <w:rsid w:val="00E11541"/>
    <w:rsid w:val="00E12AF7"/>
    <w:rsid w:val="00E14C5E"/>
    <w:rsid w:val="00E15372"/>
    <w:rsid w:val="00E15EC2"/>
    <w:rsid w:val="00E167B6"/>
    <w:rsid w:val="00E1701B"/>
    <w:rsid w:val="00E2090D"/>
    <w:rsid w:val="00E2429F"/>
    <w:rsid w:val="00E25912"/>
    <w:rsid w:val="00E26001"/>
    <w:rsid w:val="00E30448"/>
    <w:rsid w:val="00E32BD7"/>
    <w:rsid w:val="00E34F3F"/>
    <w:rsid w:val="00E355FD"/>
    <w:rsid w:val="00E40CBB"/>
    <w:rsid w:val="00E431F1"/>
    <w:rsid w:val="00E46A6E"/>
    <w:rsid w:val="00E55E63"/>
    <w:rsid w:val="00E57750"/>
    <w:rsid w:val="00E60166"/>
    <w:rsid w:val="00E60B34"/>
    <w:rsid w:val="00E63C84"/>
    <w:rsid w:val="00E658A5"/>
    <w:rsid w:val="00E67B88"/>
    <w:rsid w:val="00E72E27"/>
    <w:rsid w:val="00E763FB"/>
    <w:rsid w:val="00E764F7"/>
    <w:rsid w:val="00E82D7E"/>
    <w:rsid w:val="00E8305D"/>
    <w:rsid w:val="00E902BE"/>
    <w:rsid w:val="00E91479"/>
    <w:rsid w:val="00E9408D"/>
    <w:rsid w:val="00E94227"/>
    <w:rsid w:val="00E96428"/>
    <w:rsid w:val="00E96795"/>
    <w:rsid w:val="00EA057A"/>
    <w:rsid w:val="00EA1C90"/>
    <w:rsid w:val="00EA206B"/>
    <w:rsid w:val="00EA4FB6"/>
    <w:rsid w:val="00EB2708"/>
    <w:rsid w:val="00EB49FB"/>
    <w:rsid w:val="00EB53A3"/>
    <w:rsid w:val="00EB651C"/>
    <w:rsid w:val="00EB6AE5"/>
    <w:rsid w:val="00EC0D1C"/>
    <w:rsid w:val="00EC26CA"/>
    <w:rsid w:val="00EC2A94"/>
    <w:rsid w:val="00EC2C78"/>
    <w:rsid w:val="00EC4671"/>
    <w:rsid w:val="00EC5D6A"/>
    <w:rsid w:val="00EC76F9"/>
    <w:rsid w:val="00ED2E51"/>
    <w:rsid w:val="00ED5169"/>
    <w:rsid w:val="00ED536A"/>
    <w:rsid w:val="00EE25C4"/>
    <w:rsid w:val="00EE5865"/>
    <w:rsid w:val="00EF07D4"/>
    <w:rsid w:val="00EF3940"/>
    <w:rsid w:val="00EF5599"/>
    <w:rsid w:val="00EF6EFB"/>
    <w:rsid w:val="00F006C5"/>
    <w:rsid w:val="00F032D7"/>
    <w:rsid w:val="00F10400"/>
    <w:rsid w:val="00F12297"/>
    <w:rsid w:val="00F12A31"/>
    <w:rsid w:val="00F15893"/>
    <w:rsid w:val="00F237EA"/>
    <w:rsid w:val="00F26ABB"/>
    <w:rsid w:val="00F26C78"/>
    <w:rsid w:val="00F26D07"/>
    <w:rsid w:val="00F270DA"/>
    <w:rsid w:val="00F30A31"/>
    <w:rsid w:val="00F337FA"/>
    <w:rsid w:val="00F3412A"/>
    <w:rsid w:val="00F3750A"/>
    <w:rsid w:val="00F41C20"/>
    <w:rsid w:val="00F463FB"/>
    <w:rsid w:val="00F478E6"/>
    <w:rsid w:val="00F50D8E"/>
    <w:rsid w:val="00F534A9"/>
    <w:rsid w:val="00F54D46"/>
    <w:rsid w:val="00F5756C"/>
    <w:rsid w:val="00F6123E"/>
    <w:rsid w:val="00F6426E"/>
    <w:rsid w:val="00F65CEA"/>
    <w:rsid w:val="00F67D8B"/>
    <w:rsid w:val="00F71F52"/>
    <w:rsid w:val="00F72765"/>
    <w:rsid w:val="00F73863"/>
    <w:rsid w:val="00F7643B"/>
    <w:rsid w:val="00F774FB"/>
    <w:rsid w:val="00F852BB"/>
    <w:rsid w:val="00F85E26"/>
    <w:rsid w:val="00F87467"/>
    <w:rsid w:val="00F91005"/>
    <w:rsid w:val="00F91EE7"/>
    <w:rsid w:val="00F940EE"/>
    <w:rsid w:val="00FA1971"/>
    <w:rsid w:val="00FA3331"/>
    <w:rsid w:val="00FA56C4"/>
    <w:rsid w:val="00FB0F53"/>
    <w:rsid w:val="00FB11BC"/>
    <w:rsid w:val="00FB44B2"/>
    <w:rsid w:val="00FB55E0"/>
    <w:rsid w:val="00FB7EDD"/>
    <w:rsid w:val="00FC5963"/>
    <w:rsid w:val="00FD1533"/>
    <w:rsid w:val="00FD3799"/>
    <w:rsid w:val="00FD5C6F"/>
    <w:rsid w:val="00FE0D3D"/>
    <w:rsid w:val="00FE2252"/>
    <w:rsid w:val="00FE49E5"/>
    <w:rsid w:val="00FE4F66"/>
    <w:rsid w:val="00FF1E09"/>
    <w:rsid w:val="00FF6D40"/>
    <w:rsid w:val="08207E3B"/>
    <w:rsid w:val="1786DBC8"/>
    <w:rsid w:val="29BB9E50"/>
    <w:rsid w:val="29DE3970"/>
    <w:rsid w:val="2CD78FC8"/>
    <w:rsid w:val="304E7D06"/>
    <w:rsid w:val="387B815F"/>
    <w:rsid w:val="39923DF7"/>
    <w:rsid w:val="4D2110C9"/>
    <w:rsid w:val="4FB8C28C"/>
    <w:rsid w:val="56EFEAE4"/>
    <w:rsid w:val="5833F249"/>
    <w:rsid w:val="59118BC8"/>
    <w:rsid w:val="5A725E93"/>
    <w:rsid w:val="5D35975A"/>
    <w:rsid w:val="5D5F4524"/>
    <w:rsid w:val="60D9F77B"/>
    <w:rsid w:val="6AEECF10"/>
    <w:rsid w:val="6D9CD10C"/>
    <w:rsid w:val="71E95FB7"/>
    <w:rsid w:val="752BBEEA"/>
    <w:rsid w:val="7E639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A9AEA"/>
  <w15:docId w15:val="{6A1D1B26-0BCA-496F-86D2-1B3E564AAC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0033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1A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06A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2BE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8A22BE"/>
  </w:style>
  <w:style w:type="paragraph" w:styleId="Footer">
    <w:name w:val="footer"/>
    <w:basedOn w:val="Normal"/>
    <w:link w:val="FooterChar"/>
    <w:uiPriority w:val="99"/>
    <w:semiHidden/>
    <w:unhideWhenUsed/>
    <w:rsid w:val="008A22BE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8A22BE"/>
  </w:style>
  <w:style w:type="character" w:styleId="CommentReference">
    <w:name w:val="annotation reference"/>
    <w:basedOn w:val="DefaultParagraphFont"/>
    <w:uiPriority w:val="99"/>
    <w:semiHidden/>
    <w:unhideWhenUsed/>
    <w:rsid w:val="002D1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3F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D1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3F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D13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D13F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542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image" Target="/media/image.png" Id="rId63841671" /><Relationship Type="http://schemas.openxmlformats.org/officeDocument/2006/relationships/image" Target="/media/image2.png" Id="rId922678112" /><Relationship Type="http://schemas.openxmlformats.org/officeDocument/2006/relationships/footer" Target="footer.xml" Id="R541561c0c1dc4d21" /><Relationship Type="http://schemas.openxmlformats.org/officeDocument/2006/relationships/footer" Target="footer2.xml" Id="R02ca7a553d5c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Id170705318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ede99c5-5b85-47b5-99f7-43f0aeb088c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A8434DC5468894196D5266BE8569346" ma:contentTypeVersion="14" ma:contentTypeDescription="Luo uusi asiakirja." ma:contentTypeScope="" ma:versionID="1f063820dd3e880abece14788499b1da">
  <xsd:schema xmlns:xsd="http://www.w3.org/2001/XMLSchema" xmlns:xs="http://www.w3.org/2001/XMLSchema" xmlns:p="http://schemas.microsoft.com/office/2006/metadata/properties" xmlns:ns1="http://schemas.microsoft.com/sharepoint/v3" xmlns:ns2="2ede99c5-5b85-47b5-99f7-43f0aeb088c8" targetNamespace="http://schemas.microsoft.com/office/2006/metadata/properties" ma:root="true" ma:fieldsID="e1165ceb89600f971e34859f2edb04d4" ns1:_="" ns2:_="">
    <xsd:import namespace="http://schemas.microsoft.com/sharepoint/v3"/>
    <xsd:import namespace="2ede99c5-5b85-47b5-99f7-43f0aeb08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e99c5-5b85-47b5-99f7-43f0aeb088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3d606419-4bd4-4dd8-8f0f-b14ca5322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6D5B7A-2971-41A2-8B8F-5E6648CAAF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83F8CC-9F05-4262-8A27-D0127716FE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AF5720-51DF-4DA1-A7C8-1D1F9C02EC32}">
  <ds:schemaRefs>
    <ds:schemaRef ds:uri="http://schemas.microsoft.com/office/2006/metadata/properties"/>
    <ds:schemaRef ds:uri="fc838d0e-ea1a-4f07-8489-219ce7970411"/>
    <ds:schemaRef ds:uri="1f2e8b05-b261-495f-b7ff-b9b5993af92e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B6D5877-FF1A-4CB8-8885-FB51A3EC1DA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jerker brolén EFI</dc:creator>
  <keywords>, docId:8B5275A9BECBA8C412606CEC1DE14494</keywords>
  <lastModifiedBy>rmartel@clientearth.org</lastModifiedBy>
  <revision>55</revision>
  <lastPrinted>2012-10-16T12:19:00.0000000Z</lastPrinted>
  <dcterms:created xsi:type="dcterms:W3CDTF">2025-11-26T17:24:00.0000000Z</dcterms:created>
  <dcterms:modified xsi:type="dcterms:W3CDTF">2025-12-03T20:02:19.0366859Z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0x0101000A8434DC5468894196D5266BE8569346</vt:lpwstr>
  </property>
  <property fmtid="{D5CDD505-2E9C-101B-9397-08002B2CF9AE}" pid="3" name="MediaServiceImageTags">
    <vt:lpwstr/>
  </property>
  <property fmtid="{D5CDD505-2E9C-101B-9397-08002B2CF9AE}" pid="4" name="MSIP_Label_5c707128-421c-4ca6-9f15-a7d1eee02eb2_Enabled">
    <vt:lpwstr>true</vt:lpwstr>
  </property>
  <property fmtid="{D5CDD505-2E9C-101B-9397-08002B2CF9AE}" pid="5" name="MSIP_Label_5c707128-421c-4ca6-9f15-a7d1eee02eb2_SetDate">
    <vt:lpwstr>2025-11-26T17:24:20Z</vt:lpwstr>
  </property>
  <property fmtid="{D5CDD505-2E9C-101B-9397-08002B2CF9AE}" pid="6" name="MSIP_Label_5c707128-421c-4ca6-9f15-a7d1eee02eb2_Method">
    <vt:lpwstr>Privileged</vt:lpwstr>
  </property>
  <property fmtid="{D5CDD505-2E9C-101B-9397-08002B2CF9AE}" pid="7" name="MSIP_Label_5c707128-421c-4ca6-9f15-a7d1eee02eb2_Name">
    <vt:lpwstr>Public</vt:lpwstr>
  </property>
  <property fmtid="{D5CDD505-2E9C-101B-9397-08002B2CF9AE}" pid="8" name="MSIP_Label_5c707128-421c-4ca6-9f15-a7d1eee02eb2_SiteId">
    <vt:lpwstr>0993d25a-f806-425d-a221-4e112d812dbc</vt:lpwstr>
  </property>
  <property fmtid="{D5CDD505-2E9C-101B-9397-08002B2CF9AE}" pid="9" name="MSIP_Label_5c707128-421c-4ca6-9f15-a7d1eee02eb2_ActionId">
    <vt:lpwstr>309d101e-c217-41bf-a487-f77089096897</vt:lpwstr>
  </property>
  <property fmtid="{D5CDD505-2E9C-101B-9397-08002B2CF9AE}" pid="10" name="MSIP_Label_5c707128-421c-4ca6-9f15-a7d1eee02eb2_ContentBits">
    <vt:lpwstr>0</vt:lpwstr>
  </property>
  <property fmtid="{D5CDD505-2E9C-101B-9397-08002B2CF9AE}" pid="11" name="MSIP_Label_5c707128-421c-4ca6-9f15-a7d1eee02eb2_Tag">
    <vt:lpwstr>10, 0, 1, 2</vt:lpwstr>
  </property>
</Properties>
</file>